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0" w:type="dxa"/>
          <w:right w:w="0" w:type="dxa"/>
        </w:tblCellMar>
        <w:tblLook w:val="04A0" w:firstRow="1" w:lastRow="0" w:firstColumn="1" w:lastColumn="0" w:noHBand="0" w:noVBand="1"/>
      </w:tblPr>
      <w:tblGrid>
        <w:gridCol w:w="4188"/>
        <w:gridCol w:w="5032"/>
      </w:tblGrid>
      <w:tr w:rsidR="006756DC" w14:paraId="09450BD1" w14:textId="77777777">
        <w:trPr>
          <w:trHeight w:hRule="exact" w:val="1300"/>
        </w:trPr>
        <w:tc>
          <w:tcPr>
            <w:tcW w:w="4188" w:type="dxa"/>
            <w:tcBorders>
              <w:top w:val="none" w:sz="0" w:space="0" w:color="000000"/>
              <w:left w:val="none" w:sz="0" w:space="0" w:color="000000"/>
              <w:bottom w:val="none" w:sz="0" w:space="0" w:color="000000"/>
              <w:right w:val="none" w:sz="0" w:space="0" w:color="000000"/>
            </w:tcBorders>
          </w:tcPr>
          <w:p w14:paraId="41779BC3" w14:textId="77777777" w:rsidR="006756DC" w:rsidRDefault="006756DC">
            <w:pPr>
              <w:spacing w:line="758" w:lineRule="exact"/>
              <w:ind w:right="1251"/>
              <w:jc w:val="right"/>
              <w:rPr>
                <w:rFonts w:ascii="Tahoma" w:hAnsi="Tahoma"/>
                <w:b/>
                <w:color w:val="000000"/>
                <w:spacing w:val="-30"/>
                <w:w w:val="90"/>
                <w:sz w:val="69"/>
                <w:lang w:val="ro-RO"/>
              </w:rPr>
            </w:pPr>
          </w:p>
        </w:tc>
        <w:tc>
          <w:tcPr>
            <w:tcW w:w="5032" w:type="dxa"/>
            <w:tcBorders>
              <w:top w:val="none" w:sz="0" w:space="0" w:color="000000"/>
              <w:left w:val="none" w:sz="0" w:space="0" w:color="000000"/>
              <w:bottom w:val="none" w:sz="0" w:space="0" w:color="000000"/>
              <w:right w:val="none" w:sz="0" w:space="0" w:color="000000"/>
            </w:tcBorders>
          </w:tcPr>
          <w:p w14:paraId="249F5312" w14:textId="77777777" w:rsidR="006756DC" w:rsidRDefault="008F140D" w:rsidP="00737F10">
            <w:pPr>
              <w:spacing w:line="211" w:lineRule="auto"/>
              <w:ind w:right="4"/>
              <w:rPr>
                <w:rFonts w:ascii="Times New Roman" w:hAnsi="Times New Roman"/>
                <w:b/>
                <w:color w:val="000000"/>
                <w:spacing w:val="-6"/>
                <w:w w:val="105"/>
                <w:lang w:val="ro-RO"/>
              </w:rPr>
            </w:pPr>
            <w:r>
              <w:rPr>
                <w:rFonts w:ascii="Times New Roman" w:hAnsi="Times New Roman"/>
                <w:b/>
                <w:color w:val="000000"/>
                <w:spacing w:val="-6"/>
                <w:w w:val="105"/>
                <w:lang w:val="ro-RO"/>
              </w:rPr>
              <w:t xml:space="preserve">PERLA COVASNEI </w:t>
            </w:r>
            <w:r w:rsidR="00E22DCC">
              <w:rPr>
                <w:rFonts w:ascii="Times New Roman" w:hAnsi="Times New Roman"/>
                <w:b/>
                <w:color w:val="000000"/>
                <w:spacing w:val="-6"/>
                <w:w w:val="105"/>
                <w:lang w:val="ro-RO"/>
              </w:rPr>
              <w:t xml:space="preserve">IN INSOLVENTA </w:t>
            </w:r>
            <w:r>
              <w:rPr>
                <w:rFonts w:ascii="Times New Roman" w:hAnsi="Times New Roman"/>
                <w:b/>
                <w:color w:val="000000"/>
                <w:spacing w:val="-6"/>
                <w:w w:val="105"/>
                <w:lang w:val="ro-RO"/>
              </w:rPr>
              <w:t>S.A.</w:t>
            </w:r>
          </w:p>
          <w:p w14:paraId="0F429B1B" w14:textId="77777777" w:rsidR="006756DC" w:rsidRDefault="008F140D" w:rsidP="00737F10">
            <w:pPr>
              <w:rPr>
                <w:rFonts w:ascii="Times New Roman" w:hAnsi="Times New Roman"/>
                <w:b/>
                <w:color w:val="000000"/>
                <w:spacing w:val="-2"/>
                <w:sz w:val="16"/>
                <w:lang w:val="ro-RO"/>
              </w:rPr>
            </w:pPr>
            <w:r>
              <w:rPr>
                <w:rFonts w:ascii="Times New Roman" w:hAnsi="Times New Roman"/>
                <w:b/>
                <w:color w:val="000000"/>
                <w:spacing w:val="-2"/>
                <w:sz w:val="16"/>
                <w:lang w:val="ro-RO"/>
              </w:rPr>
              <w:t>Nr Reg Com: J23/</w:t>
            </w:r>
            <w:r w:rsidR="00737F10">
              <w:rPr>
                <w:rFonts w:ascii="Times New Roman" w:hAnsi="Times New Roman"/>
                <w:b/>
                <w:color w:val="000000"/>
                <w:spacing w:val="-2"/>
                <w:sz w:val="16"/>
                <w:lang w:val="ro-RO"/>
              </w:rPr>
              <w:t xml:space="preserve">2817/2013; Cod fiseal:R0558601 </w:t>
            </w:r>
            <w:r>
              <w:rPr>
                <w:rFonts w:ascii="Times New Roman" w:hAnsi="Times New Roman"/>
                <w:b/>
                <w:color w:val="000000"/>
                <w:spacing w:val="-5"/>
                <w:sz w:val="16"/>
                <w:lang w:val="ro-RO"/>
              </w:rPr>
              <w:br/>
            </w:r>
            <w:r w:rsidR="00737F10">
              <w:rPr>
                <w:rFonts w:ascii="Times New Roman" w:hAnsi="Times New Roman"/>
                <w:b/>
                <w:color w:val="000000"/>
                <w:spacing w:val="-5"/>
                <w:sz w:val="16"/>
                <w:lang w:val="ro-RO"/>
              </w:rPr>
              <w:t>Ora</w:t>
            </w:r>
            <w:r>
              <w:rPr>
                <w:rFonts w:ascii="Times New Roman" w:hAnsi="Times New Roman"/>
                <w:b/>
                <w:color w:val="000000"/>
                <w:spacing w:val="-5"/>
                <w:sz w:val="16"/>
                <w:lang w:val="ro-RO"/>
              </w:rPr>
              <w:t xml:space="preserve">ş Voluntari, Bulevardul PIPERA, Nr. 1/1, </w:t>
            </w:r>
            <w:r>
              <w:rPr>
                <w:rFonts w:ascii="Times New Roman" w:hAnsi="Times New Roman"/>
                <w:b/>
                <w:color w:val="000000"/>
                <w:spacing w:val="-5"/>
                <w:sz w:val="16"/>
                <w:lang w:val="ro-RO"/>
              </w:rPr>
              <w:br/>
            </w:r>
            <w:r>
              <w:rPr>
                <w:rFonts w:ascii="Times New Roman" w:hAnsi="Times New Roman"/>
                <w:b/>
                <w:color w:val="000000"/>
                <w:spacing w:val="-2"/>
                <w:sz w:val="16"/>
                <w:lang w:val="ro-RO"/>
              </w:rPr>
              <w:t xml:space="preserve">cladirea ADM1N D+P+M+4E, intrarea B, </w:t>
            </w:r>
            <w:r>
              <w:rPr>
                <w:rFonts w:ascii="Times New Roman" w:hAnsi="Times New Roman"/>
                <w:b/>
                <w:color w:val="000000"/>
                <w:spacing w:val="-12"/>
                <w:sz w:val="16"/>
                <w:lang w:val="ro-RO"/>
              </w:rPr>
              <w:t xml:space="preserve">etaj 4 Judet Ilfov </w:t>
            </w:r>
            <w:r>
              <w:rPr>
                <w:rFonts w:ascii="Times New Roman" w:hAnsi="Times New Roman"/>
                <w:b/>
                <w:color w:val="000000"/>
                <w:spacing w:val="-12"/>
                <w:sz w:val="16"/>
                <w:lang w:val="ro-RO"/>
              </w:rPr>
              <w:br/>
            </w:r>
            <w:r>
              <w:rPr>
                <w:rFonts w:ascii="Times New Roman" w:hAnsi="Times New Roman"/>
                <w:b/>
                <w:color w:val="000000"/>
                <w:spacing w:val="-1"/>
                <w:sz w:val="16"/>
                <w:lang w:val="ro-RO"/>
              </w:rPr>
              <w:t xml:space="preserve">Tel. 021/316.77.73; Fax 021/316.77.74 </w:t>
            </w:r>
            <w:r>
              <w:rPr>
                <w:rFonts w:ascii="Times New Roman" w:hAnsi="Times New Roman"/>
                <w:b/>
                <w:color w:val="000000"/>
                <w:spacing w:val="-1"/>
                <w:sz w:val="16"/>
                <w:lang w:val="ro-RO"/>
              </w:rPr>
              <w:br/>
            </w:r>
            <w:hyperlink r:id="rId5" w:history="1">
              <w:r w:rsidR="00737F10" w:rsidRPr="00856C3D">
                <w:rPr>
                  <w:rStyle w:val="Hyperlink"/>
                  <w:rFonts w:ascii="Times New Roman" w:hAnsi="Times New Roman"/>
                  <w:b/>
                  <w:spacing w:val="-4"/>
                  <w:sz w:val="16"/>
                  <w:lang w:val="ro-RO"/>
                </w:rPr>
                <w:t>Email: office@perlacovasnei.ro</w:t>
              </w:r>
            </w:hyperlink>
          </w:p>
        </w:tc>
      </w:tr>
    </w:tbl>
    <w:p w14:paraId="38E2FC76" w14:textId="77777777" w:rsidR="006756DC" w:rsidRDefault="006756DC">
      <w:pPr>
        <w:spacing w:after="736" w:line="20" w:lineRule="exact"/>
      </w:pPr>
    </w:p>
    <w:p w14:paraId="76FC02CC" w14:textId="77777777" w:rsidR="006756DC" w:rsidRDefault="008F140D">
      <w:pPr>
        <w:ind w:left="144"/>
        <w:jc w:val="center"/>
        <w:rPr>
          <w:rFonts w:ascii="Times New Roman" w:hAnsi="Times New Roman"/>
          <w:b/>
          <w:color w:val="000000"/>
          <w:spacing w:val="-6"/>
          <w:w w:val="105"/>
          <w:sz w:val="28"/>
          <w:lang w:val="ro-RO"/>
        </w:rPr>
      </w:pPr>
      <w:r>
        <w:rPr>
          <w:rFonts w:ascii="Times New Roman" w:hAnsi="Times New Roman"/>
          <w:b/>
          <w:color w:val="000000"/>
          <w:spacing w:val="-6"/>
          <w:w w:val="105"/>
          <w:sz w:val="28"/>
          <w:lang w:val="ro-RO"/>
        </w:rPr>
        <w:t xml:space="preserve">Raportul Anual al Consiliulul de Administratie </w:t>
      </w:r>
      <w:r>
        <w:rPr>
          <w:rFonts w:ascii="Times New Roman" w:hAnsi="Times New Roman"/>
          <w:b/>
          <w:color w:val="000000"/>
          <w:spacing w:val="-6"/>
          <w:w w:val="105"/>
          <w:sz w:val="28"/>
          <w:lang w:val="ro-RO"/>
        </w:rPr>
        <w:br/>
        <w:t>p</w:t>
      </w:r>
      <w:r w:rsidR="00CF09B0">
        <w:rPr>
          <w:rFonts w:ascii="Times New Roman" w:hAnsi="Times New Roman"/>
          <w:b/>
          <w:color w:val="000000"/>
          <w:spacing w:val="-6"/>
          <w:w w:val="105"/>
          <w:sz w:val="28"/>
          <w:lang w:val="ro-RO"/>
        </w:rPr>
        <w:t>entru exercitiul financiar 2019</w:t>
      </w:r>
      <w:r>
        <w:rPr>
          <w:rFonts w:ascii="Times New Roman" w:hAnsi="Times New Roman"/>
          <w:b/>
          <w:color w:val="000000"/>
          <w:spacing w:val="-6"/>
          <w:w w:val="105"/>
          <w:sz w:val="28"/>
          <w:lang w:val="ro-RO"/>
        </w:rPr>
        <w:br/>
        <w:t>conform Regulamentului CNVM nr.1/2006, Anexa 32</w:t>
      </w:r>
    </w:p>
    <w:p w14:paraId="3D043456" w14:textId="77777777" w:rsidR="006756DC" w:rsidRDefault="006B1A19">
      <w:pPr>
        <w:spacing w:before="540"/>
        <w:ind w:left="144"/>
        <w:rPr>
          <w:rFonts w:ascii="Times New Roman" w:hAnsi="Times New Roman"/>
          <w:b/>
          <w:color w:val="000000"/>
          <w:spacing w:val="-8"/>
          <w:sz w:val="24"/>
          <w:lang w:val="ro-RO"/>
        </w:rPr>
      </w:pPr>
      <w:r>
        <w:rPr>
          <w:rFonts w:ascii="Times New Roman" w:hAnsi="Times New Roman"/>
          <w:b/>
          <w:color w:val="000000"/>
          <w:spacing w:val="-8"/>
          <w:sz w:val="24"/>
          <w:lang w:val="ro-RO"/>
        </w:rPr>
        <w:t>P</w:t>
      </w:r>
      <w:r w:rsidR="00CF09B0">
        <w:rPr>
          <w:rFonts w:ascii="Times New Roman" w:hAnsi="Times New Roman"/>
          <w:b/>
          <w:color w:val="000000"/>
          <w:spacing w:val="-8"/>
          <w:sz w:val="24"/>
          <w:lang w:val="ro-RO"/>
        </w:rPr>
        <w:t>entru exerciţiul financiar: 2019</w:t>
      </w:r>
    </w:p>
    <w:p w14:paraId="65589431" w14:textId="77777777" w:rsidR="006756DC" w:rsidRDefault="008F140D">
      <w:pPr>
        <w:ind w:left="144"/>
        <w:rPr>
          <w:rFonts w:ascii="Times New Roman" w:hAnsi="Times New Roman"/>
          <w:b/>
          <w:color w:val="000000"/>
          <w:spacing w:val="-6"/>
          <w:sz w:val="24"/>
          <w:lang w:val="ro-RO"/>
        </w:rPr>
      </w:pPr>
      <w:r>
        <w:rPr>
          <w:rFonts w:ascii="Times New Roman" w:hAnsi="Times New Roman"/>
          <w:b/>
          <w:color w:val="000000"/>
          <w:spacing w:val="-6"/>
          <w:sz w:val="24"/>
          <w:lang w:val="ro-RO"/>
        </w:rPr>
        <w:t xml:space="preserve">Denumirea societăţii comerciale: PERLA COVASNEI </w:t>
      </w:r>
      <w:r w:rsidR="006B1A19">
        <w:rPr>
          <w:rFonts w:ascii="Times New Roman" w:hAnsi="Times New Roman"/>
          <w:b/>
          <w:color w:val="000000"/>
          <w:spacing w:val="-6"/>
          <w:sz w:val="24"/>
          <w:lang w:val="ro-RO"/>
        </w:rPr>
        <w:t xml:space="preserve">IN INSOLVENTA </w:t>
      </w:r>
      <w:r>
        <w:rPr>
          <w:rFonts w:ascii="Times New Roman" w:hAnsi="Times New Roman"/>
          <w:b/>
          <w:color w:val="000000"/>
          <w:spacing w:val="-6"/>
          <w:sz w:val="24"/>
          <w:lang w:val="ro-RO"/>
        </w:rPr>
        <w:t>S.A.</w:t>
      </w:r>
    </w:p>
    <w:p w14:paraId="123A0A8C" w14:textId="77777777" w:rsidR="006756DC" w:rsidRDefault="008F140D" w:rsidP="006B1A19">
      <w:pPr>
        <w:ind w:left="144"/>
        <w:rPr>
          <w:rFonts w:ascii="Times New Roman" w:hAnsi="Times New Roman"/>
          <w:b/>
          <w:color w:val="000000"/>
          <w:spacing w:val="-7"/>
          <w:sz w:val="24"/>
          <w:lang w:val="ro-RO"/>
        </w:rPr>
      </w:pPr>
      <w:r>
        <w:rPr>
          <w:rFonts w:ascii="Times New Roman" w:hAnsi="Times New Roman"/>
          <w:b/>
          <w:color w:val="000000"/>
          <w:spacing w:val="-7"/>
          <w:sz w:val="24"/>
          <w:lang w:val="ro-RO"/>
        </w:rPr>
        <w:t xml:space="preserve">Sediul social: Oraş Voluntari, Bulevardul PIPERA, Nr. 1/I, cladirea ADMIN D+P+M+4E, </w:t>
      </w:r>
      <w:r>
        <w:rPr>
          <w:rFonts w:ascii="Times New Roman" w:hAnsi="Times New Roman"/>
          <w:b/>
          <w:color w:val="000000"/>
          <w:spacing w:val="-8"/>
          <w:sz w:val="24"/>
          <w:lang w:val="ro-RO"/>
        </w:rPr>
        <w:t>intrarea B, etaj 4 Judet Ilfov</w:t>
      </w:r>
    </w:p>
    <w:p w14:paraId="57B3622B" w14:textId="77777777" w:rsidR="006756DC" w:rsidRDefault="008F140D">
      <w:pPr>
        <w:spacing w:before="36" w:line="206" w:lineRule="auto"/>
        <w:ind w:left="144"/>
        <w:rPr>
          <w:rFonts w:ascii="Times New Roman" w:hAnsi="Times New Roman"/>
          <w:b/>
          <w:color w:val="000000"/>
          <w:spacing w:val="-3"/>
          <w:sz w:val="24"/>
          <w:lang w:val="ro-RO"/>
        </w:rPr>
      </w:pPr>
      <w:r>
        <w:rPr>
          <w:rFonts w:ascii="Times New Roman" w:hAnsi="Times New Roman"/>
          <w:b/>
          <w:color w:val="000000"/>
          <w:spacing w:val="-3"/>
          <w:sz w:val="24"/>
          <w:lang w:val="ro-RO"/>
        </w:rPr>
        <w:t>Numărul de telefon/fax: 021.316.77.73/021.316.77.74</w:t>
      </w:r>
    </w:p>
    <w:p w14:paraId="17C9E623" w14:textId="77777777" w:rsidR="006756DC" w:rsidRDefault="008F140D">
      <w:pPr>
        <w:ind w:left="144"/>
        <w:rPr>
          <w:rFonts w:ascii="Times New Roman" w:hAnsi="Times New Roman"/>
          <w:b/>
          <w:color w:val="000000"/>
          <w:spacing w:val="-7"/>
          <w:sz w:val="24"/>
          <w:lang w:val="ro-RO"/>
        </w:rPr>
      </w:pPr>
      <w:r>
        <w:rPr>
          <w:rFonts w:ascii="Times New Roman" w:hAnsi="Times New Roman"/>
          <w:b/>
          <w:color w:val="000000"/>
          <w:spacing w:val="-7"/>
          <w:sz w:val="24"/>
          <w:lang w:val="ro-RO"/>
        </w:rPr>
        <w:t>Codul unic de înregistrare la Oficiul Registrului Comerţului: 558601</w:t>
      </w:r>
    </w:p>
    <w:p w14:paraId="378E9060" w14:textId="77777777" w:rsidR="006756DC" w:rsidRDefault="008F140D">
      <w:pPr>
        <w:ind w:left="144"/>
        <w:rPr>
          <w:rFonts w:ascii="Times New Roman" w:hAnsi="Times New Roman"/>
          <w:b/>
          <w:color w:val="000000"/>
          <w:spacing w:val="-6"/>
          <w:sz w:val="24"/>
          <w:lang w:val="ro-RO"/>
        </w:rPr>
      </w:pPr>
      <w:r>
        <w:rPr>
          <w:rFonts w:ascii="Times New Roman" w:hAnsi="Times New Roman"/>
          <w:b/>
          <w:color w:val="000000"/>
          <w:spacing w:val="-6"/>
          <w:sz w:val="24"/>
          <w:lang w:val="ro-RO"/>
        </w:rPr>
        <w:t>Număr de ordine în Registrul Comerţului: J23/2817/2013</w:t>
      </w:r>
    </w:p>
    <w:p w14:paraId="73458D89" w14:textId="77777777" w:rsidR="006756DC" w:rsidRDefault="008F140D">
      <w:pPr>
        <w:spacing w:before="36"/>
        <w:ind w:left="144" w:right="1224"/>
        <w:rPr>
          <w:rFonts w:ascii="Times New Roman" w:hAnsi="Times New Roman"/>
          <w:b/>
          <w:color w:val="000000"/>
          <w:spacing w:val="-11"/>
          <w:sz w:val="24"/>
          <w:lang w:val="ro-RO"/>
        </w:rPr>
      </w:pPr>
      <w:r>
        <w:rPr>
          <w:rFonts w:ascii="Times New Roman" w:hAnsi="Times New Roman"/>
          <w:b/>
          <w:color w:val="000000"/>
          <w:spacing w:val="-11"/>
          <w:sz w:val="24"/>
          <w:lang w:val="ro-RO"/>
        </w:rPr>
        <w:t xml:space="preserve">Piaţa reglementată pe care se tranzacţionează valorile mobiliare emise: RASDAQ </w:t>
      </w:r>
      <w:r>
        <w:rPr>
          <w:rFonts w:ascii="Times New Roman" w:hAnsi="Times New Roman"/>
          <w:b/>
          <w:color w:val="000000"/>
          <w:spacing w:val="-5"/>
          <w:sz w:val="24"/>
          <w:lang w:val="ro-RO"/>
        </w:rPr>
        <w:t>Capitalul soc</w:t>
      </w:r>
      <w:r w:rsidR="00A15D9B">
        <w:rPr>
          <w:rFonts w:ascii="Times New Roman" w:hAnsi="Times New Roman"/>
          <w:b/>
          <w:color w:val="000000"/>
          <w:spacing w:val="-5"/>
          <w:sz w:val="24"/>
          <w:lang w:val="ro-RO"/>
        </w:rPr>
        <w:t>ial subscris şi vărsat: 1.140.735,23</w:t>
      </w:r>
      <w:r>
        <w:rPr>
          <w:rFonts w:ascii="Times New Roman" w:hAnsi="Times New Roman"/>
          <w:b/>
          <w:color w:val="000000"/>
          <w:spacing w:val="-5"/>
          <w:sz w:val="24"/>
          <w:lang w:val="ro-RO"/>
        </w:rPr>
        <w:t xml:space="preserve"> RON</w:t>
      </w:r>
    </w:p>
    <w:p w14:paraId="4E53B8BB" w14:textId="77777777" w:rsidR="006756DC" w:rsidRDefault="008F140D">
      <w:pPr>
        <w:ind w:left="144"/>
        <w:rPr>
          <w:rFonts w:ascii="Times New Roman" w:hAnsi="Times New Roman"/>
          <w:b/>
          <w:color w:val="000000"/>
          <w:spacing w:val="-6"/>
          <w:sz w:val="24"/>
          <w:lang w:val="ro-RO"/>
        </w:rPr>
      </w:pPr>
      <w:r>
        <w:rPr>
          <w:rFonts w:ascii="Times New Roman" w:hAnsi="Times New Roman"/>
          <w:b/>
          <w:color w:val="000000"/>
          <w:spacing w:val="-6"/>
          <w:sz w:val="24"/>
          <w:lang w:val="ro-RO"/>
        </w:rPr>
        <w:t>Principalele caracteristici ale valorilor mobiliare emise de societatea comercială: COMUNE</w:t>
      </w:r>
    </w:p>
    <w:p w14:paraId="7CE2B06D" w14:textId="77777777" w:rsidR="006756DC" w:rsidRDefault="008F140D">
      <w:pPr>
        <w:spacing w:before="252"/>
        <w:ind w:left="144"/>
        <w:rPr>
          <w:rFonts w:ascii="Times New Roman" w:hAnsi="Times New Roman"/>
          <w:b/>
          <w:color w:val="000000"/>
          <w:sz w:val="24"/>
          <w:lang w:val="ro-RO"/>
        </w:rPr>
      </w:pPr>
      <w:r>
        <w:rPr>
          <w:rFonts w:ascii="Times New Roman" w:hAnsi="Times New Roman"/>
          <w:b/>
          <w:color w:val="000000"/>
          <w:sz w:val="24"/>
          <w:lang w:val="ro-RO"/>
        </w:rPr>
        <w:t>1. Analiza activităţii societăţii comerciale</w:t>
      </w:r>
    </w:p>
    <w:p w14:paraId="1F974547" w14:textId="77777777" w:rsidR="006756DC" w:rsidRDefault="008F140D">
      <w:pPr>
        <w:ind w:left="144"/>
        <w:rPr>
          <w:rFonts w:ascii="Times New Roman" w:hAnsi="Times New Roman"/>
          <w:b/>
          <w:color w:val="000000"/>
          <w:sz w:val="24"/>
          <w:lang w:val="ro-RO"/>
        </w:rPr>
      </w:pPr>
      <w:r>
        <w:rPr>
          <w:rFonts w:ascii="Times New Roman" w:hAnsi="Times New Roman"/>
          <w:b/>
          <w:color w:val="000000"/>
          <w:sz w:val="24"/>
          <w:lang w:val="ro-RO"/>
        </w:rPr>
        <w:t>1.1. a) Descrierea activităţii de bază a societăţii comerciale;</w:t>
      </w:r>
    </w:p>
    <w:p w14:paraId="09497C0E" w14:textId="77777777" w:rsidR="006756DC" w:rsidRDefault="008F140D">
      <w:pPr>
        <w:spacing w:before="288"/>
        <w:ind w:left="144" w:right="216"/>
        <w:rPr>
          <w:rFonts w:ascii="Times New Roman" w:hAnsi="Times New Roman"/>
          <w:b/>
          <w:color w:val="000000"/>
          <w:spacing w:val="-8"/>
          <w:sz w:val="24"/>
          <w:lang w:val="ro-RO"/>
        </w:rPr>
      </w:pPr>
      <w:r>
        <w:rPr>
          <w:rFonts w:ascii="Times New Roman" w:hAnsi="Times New Roman"/>
          <w:b/>
          <w:color w:val="000000"/>
          <w:spacing w:val="-8"/>
          <w:sz w:val="24"/>
          <w:lang w:val="ro-RO"/>
        </w:rPr>
        <w:t xml:space="preserve">CAEN 1107 - Producţia de băuturi răcoritoare nealcoolice; producţia de ape minerale şi alte </w:t>
      </w:r>
      <w:r>
        <w:rPr>
          <w:rFonts w:ascii="Times New Roman" w:hAnsi="Times New Roman"/>
          <w:b/>
          <w:color w:val="000000"/>
          <w:spacing w:val="-6"/>
          <w:sz w:val="24"/>
          <w:lang w:val="ro-RO"/>
        </w:rPr>
        <w:t>ape îmbuteliate</w:t>
      </w:r>
    </w:p>
    <w:p w14:paraId="6328CE98" w14:textId="77777777" w:rsidR="00E565BB" w:rsidRDefault="008F140D">
      <w:pPr>
        <w:numPr>
          <w:ilvl w:val="0"/>
          <w:numId w:val="1"/>
        </w:numPr>
        <w:tabs>
          <w:tab w:val="clear" w:pos="288"/>
          <w:tab w:val="decimal" w:pos="504"/>
        </w:tabs>
        <w:spacing w:before="288"/>
        <w:ind w:left="144" w:right="3240" w:firstLine="72"/>
        <w:rPr>
          <w:rFonts w:ascii="Times New Roman" w:hAnsi="Times New Roman"/>
          <w:b/>
          <w:color w:val="000000"/>
          <w:spacing w:val="-3"/>
          <w:sz w:val="24"/>
          <w:lang w:val="ro-RO"/>
        </w:rPr>
      </w:pPr>
      <w:r>
        <w:rPr>
          <w:rFonts w:ascii="Times New Roman" w:hAnsi="Times New Roman"/>
          <w:b/>
          <w:color w:val="000000"/>
          <w:spacing w:val="-3"/>
          <w:sz w:val="24"/>
          <w:lang w:val="ro-RO"/>
        </w:rPr>
        <w:t xml:space="preserve">Precizarea datei de înfiinţare a societăţii comerciale; </w:t>
      </w:r>
    </w:p>
    <w:p w14:paraId="2F8A8F30" w14:textId="77777777" w:rsidR="006756DC" w:rsidRDefault="008F140D" w:rsidP="00E565BB">
      <w:pPr>
        <w:tabs>
          <w:tab w:val="decimal" w:pos="288"/>
          <w:tab w:val="decimal" w:pos="504"/>
        </w:tabs>
        <w:spacing w:before="288"/>
        <w:ind w:left="216" w:right="3240"/>
        <w:rPr>
          <w:rFonts w:ascii="Times New Roman" w:hAnsi="Times New Roman"/>
          <w:b/>
          <w:color w:val="000000"/>
          <w:spacing w:val="-3"/>
          <w:sz w:val="24"/>
          <w:lang w:val="ro-RO"/>
        </w:rPr>
      </w:pPr>
      <w:r>
        <w:rPr>
          <w:rFonts w:ascii="Times New Roman" w:hAnsi="Times New Roman"/>
          <w:b/>
          <w:color w:val="000000"/>
          <w:spacing w:val="-6"/>
          <w:sz w:val="24"/>
          <w:lang w:val="ro-RO"/>
        </w:rPr>
        <w:t>Societatea Perla Covasnei S.A. a fost infiintata in anul 1991.</w:t>
      </w:r>
    </w:p>
    <w:p w14:paraId="71A3E27A" w14:textId="77777777" w:rsidR="00A515F9" w:rsidRDefault="008F140D" w:rsidP="00A515F9">
      <w:pPr>
        <w:numPr>
          <w:ilvl w:val="0"/>
          <w:numId w:val="1"/>
        </w:numPr>
        <w:tabs>
          <w:tab w:val="clear" w:pos="288"/>
          <w:tab w:val="decimal" w:pos="504"/>
        </w:tabs>
        <w:spacing w:before="252"/>
        <w:ind w:left="144" w:right="216" w:firstLine="72"/>
        <w:rPr>
          <w:rFonts w:ascii="Times New Roman" w:hAnsi="Times New Roman"/>
          <w:b/>
          <w:color w:val="000000"/>
          <w:spacing w:val="-5"/>
          <w:sz w:val="24"/>
          <w:lang w:val="ro-RO"/>
        </w:rPr>
      </w:pPr>
      <w:r>
        <w:rPr>
          <w:rFonts w:ascii="Times New Roman" w:hAnsi="Times New Roman"/>
          <w:b/>
          <w:color w:val="000000"/>
          <w:spacing w:val="-5"/>
          <w:sz w:val="24"/>
          <w:lang w:val="ro-RO"/>
        </w:rPr>
        <w:t xml:space="preserve">Descrierea oricărei fuziuni sau reorganizări semnificative a societăţii comerciale, ale </w:t>
      </w:r>
      <w:r>
        <w:rPr>
          <w:rFonts w:ascii="Times New Roman" w:hAnsi="Times New Roman"/>
          <w:b/>
          <w:color w:val="000000"/>
          <w:spacing w:val="5"/>
          <w:sz w:val="24"/>
          <w:lang w:val="ro-RO"/>
        </w:rPr>
        <w:t xml:space="preserve">filialelor sale sau ale societăţilor controlate, in timpul exerciţiului financiar; </w:t>
      </w:r>
    </w:p>
    <w:p w14:paraId="37344B72" w14:textId="77777777" w:rsidR="006756DC" w:rsidRPr="00A515F9" w:rsidRDefault="000F74DE" w:rsidP="00A515F9">
      <w:pPr>
        <w:tabs>
          <w:tab w:val="decimal" w:pos="504"/>
        </w:tabs>
        <w:spacing w:before="252"/>
        <w:ind w:left="144" w:right="216"/>
        <w:rPr>
          <w:rFonts w:ascii="Times New Roman" w:hAnsi="Times New Roman"/>
          <w:b/>
          <w:color w:val="000000"/>
          <w:spacing w:val="-5"/>
          <w:sz w:val="24"/>
          <w:lang w:val="ro-RO"/>
        </w:rPr>
      </w:pPr>
      <w:r w:rsidRPr="00A515F9">
        <w:rPr>
          <w:rFonts w:ascii="Times New Roman" w:hAnsi="Times New Roman"/>
          <w:b/>
          <w:color w:val="000000"/>
          <w:spacing w:val="-6"/>
          <w:sz w:val="24"/>
          <w:lang w:val="ro-RO"/>
        </w:rPr>
        <w:t>In cursul anului 2019</w:t>
      </w:r>
      <w:r w:rsidR="008F140D" w:rsidRPr="00A515F9">
        <w:rPr>
          <w:rFonts w:ascii="Times New Roman" w:hAnsi="Times New Roman"/>
          <w:b/>
          <w:color w:val="000000"/>
          <w:spacing w:val="-6"/>
          <w:sz w:val="24"/>
          <w:lang w:val="ro-RO"/>
        </w:rPr>
        <w:t xml:space="preserve">, societatea nu a suferit transformari de divizare sau fuziune cu alte </w:t>
      </w:r>
      <w:r w:rsidR="008F140D" w:rsidRPr="00A515F9">
        <w:rPr>
          <w:rFonts w:ascii="Times New Roman" w:hAnsi="Times New Roman"/>
          <w:b/>
          <w:color w:val="000000"/>
          <w:sz w:val="24"/>
          <w:lang w:val="ro-RO"/>
        </w:rPr>
        <w:t>societati</w:t>
      </w:r>
    </w:p>
    <w:p w14:paraId="6C3F2842" w14:textId="77777777" w:rsidR="00E565BB" w:rsidRPr="00E565BB" w:rsidRDefault="008F140D" w:rsidP="00E565BB">
      <w:pPr>
        <w:numPr>
          <w:ilvl w:val="0"/>
          <w:numId w:val="1"/>
        </w:numPr>
        <w:tabs>
          <w:tab w:val="clear" w:pos="288"/>
          <w:tab w:val="decimal" w:pos="504"/>
        </w:tabs>
        <w:spacing w:before="288"/>
        <w:ind w:left="144" w:firstLine="72"/>
        <w:rPr>
          <w:rFonts w:ascii="Times New Roman" w:hAnsi="Times New Roman"/>
          <w:b/>
          <w:color w:val="000000"/>
          <w:spacing w:val="3"/>
          <w:sz w:val="24"/>
          <w:lang w:val="ro-RO"/>
        </w:rPr>
      </w:pPr>
      <w:r>
        <w:rPr>
          <w:rFonts w:ascii="Times New Roman" w:hAnsi="Times New Roman"/>
          <w:b/>
          <w:color w:val="000000"/>
          <w:spacing w:val="3"/>
          <w:sz w:val="24"/>
          <w:lang w:val="ro-RO"/>
        </w:rPr>
        <w:t>Descrierea achiziţiilor şi/sau instrăinărilor de active;</w:t>
      </w:r>
    </w:p>
    <w:p w14:paraId="4DF84FA1" w14:textId="77777777" w:rsidR="006756DC" w:rsidRDefault="007D47F3">
      <w:pPr>
        <w:ind w:left="144" w:right="144"/>
        <w:rPr>
          <w:rFonts w:ascii="Times New Roman" w:hAnsi="Times New Roman"/>
          <w:b/>
          <w:color w:val="000000"/>
          <w:spacing w:val="-3"/>
          <w:sz w:val="24"/>
          <w:lang w:val="ro-RO"/>
        </w:rPr>
      </w:pPr>
      <w:r>
        <w:rPr>
          <w:rFonts w:ascii="Times New Roman" w:hAnsi="Times New Roman"/>
          <w:b/>
          <w:color w:val="000000"/>
          <w:spacing w:val="-3"/>
          <w:sz w:val="24"/>
          <w:lang w:val="ro-RO"/>
        </w:rPr>
        <w:t>In cursul anu</w:t>
      </w:r>
      <w:r w:rsidR="000F74DE">
        <w:rPr>
          <w:rFonts w:ascii="Times New Roman" w:hAnsi="Times New Roman"/>
          <w:b/>
          <w:color w:val="000000"/>
          <w:spacing w:val="-3"/>
          <w:sz w:val="24"/>
          <w:lang w:val="ro-RO"/>
        </w:rPr>
        <w:t>lui 2019</w:t>
      </w:r>
      <w:r w:rsidR="008F140D">
        <w:rPr>
          <w:rFonts w:ascii="Times New Roman" w:hAnsi="Times New Roman"/>
          <w:b/>
          <w:color w:val="000000"/>
          <w:spacing w:val="-3"/>
          <w:sz w:val="24"/>
          <w:lang w:val="ro-RO"/>
        </w:rPr>
        <w:t xml:space="preserve"> </w:t>
      </w:r>
      <w:r>
        <w:rPr>
          <w:rFonts w:ascii="Times New Roman" w:hAnsi="Times New Roman"/>
          <w:b/>
          <w:color w:val="000000"/>
          <w:spacing w:val="-3"/>
          <w:sz w:val="24"/>
          <w:lang w:val="ro-RO"/>
        </w:rPr>
        <w:t xml:space="preserve">nu </w:t>
      </w:r>
      <w:r w:rsidR="008F140D">
        <w:rPr>
          <w:rFonts w:ascii="Times New Roman" w:hAnsi="Times New Roman"/>
          <w:b/>
          <w:color w:val="000000"/>
          <w:spacing w:val="-3"/>
          <w:sz w:val="24"/>
          <w:lang w:val="ro-RO"/>
        </w:rPr>
        <w:t>au fost</w:t>
      </w:r>
      <w:r>
        <w:rPr>
          <w:rFonts w:ascii="Times New Roman" w:hAnsi="Times New Roman"/>
          <w:b/>
          <w:color w:val="000000"/>
          <w:spacing w:val="-3"/>
          <w:sz w:val="24"/>
          <w:lang w:val="ro-RO"/>
        </w:rPr>
        <w:t xml:space="preserve"> achizitii  sau instrainari de active</w:t>
      </w:r>
      <w:r w:rsidR="009432EA">
        <w:rPr>
          <w:rFonts w:ascii="Times New Roman" w:hAnsi="Times New Roman"/>
          <w:b/>
          <w:color w:val="000000"/>
          <w:spacing w:val="-3"/>
          <w:sz w:val="24"/>
          <w:lang w:val="ro-RO"/>
        </w:rPr>
        <w:t>.</w:t>
      </w:r>
    </w:p>
    <w:p w14:paraId="4A13C3CE" w14:textId="77777777" w:rsidR="006756DC" w:rsidRDefault="008F140D">
      <w:pPr>
        <w:numPr>
          <w:ilvl w:val="0"/>
          <w:numId w:val="1"/>
        </w:numPr>
        <w:tabs>
          <w:tab w:val="clear" w:pos="288"/>
          <w:tab w:val="decimal" w:pos="504"/>
          <w:tab w:val="right" w:pos="7178"/>
        </w:tabs>
        <w:spacing w:before="288"/>
        <w:ind w:left="144" w:firstLine="72"/>
        <w:rPr>
          <w:rFonts w:ascii="Times New Roman" w:hAnsi="Times New Roman"/>
          <w:b/>
          <w:color w:val="000000"/>
          <w:spacing w:val="-2"/>
          <w:sz w:val="24"/>
          <w:lang w:val="ro-RO"/>
        </w:rPr>
      </w:pPr>
      <w:r>
        <w:rPr>
          <w:rFonts w:ascii="Times New Roman" w:hAnsi="Times New Roman"/>
          <w:b/>
          <w:color w:val="000000"/>
          <w:spacing w:val="-2"/>
          <w:sz w:val="24"/>
          <w:lang w:val="ro-RO"/>
        </w:rPr>
        <w:t>Descrierea princi</w:t>
      </w:r>
      <w:r w:rsidR="0085120B">
        <w:rPr>
          <w:rFonts w:ascii="Times New Roman" w:hAnsi="Times New Roman"/>
          <w:b/>
          <w:color w:val="000000"/>
          <w:spacing w:val="-2"/>
          <w:sz w:val="24"/>
          <w:lang w:val="ro-RO"/>
        </w:rPr>
        <w:t xml:space="preserve">palelor rezultate ale evaluării </w:t>
      </w:r>
      <w:r>
        <w:rPr>
          <w:rFonts w:ascii="Times New Roman" w:hAnsi="Times New Roman"/>
          <w:b/>
          <w:color w:val="000000"/>
          <w:sz w:val="24"/>
          <w:lang w:val="ro-RO"/>
        </w:rPr>
        <w:t>societăţii.</w:t>
      </w:r>
    </w:p>
    <w:p w14:paraId="734B9A63" w14:textId="77777777" w:rsidR="006756DC" w:rsidRDefault="008F140D">
      <w:pPr>
        <w:ind w:left="144" w:right="72"/>
        <w:jc w:val="both"/>
        <w:rPr>
          <w:rFonts w:ascii="Times New Roman" w:hAnsi="Times New Roman"/>
          <w:b/>
          <w:color w:val="000000"/>
          <w:spacing w:val="-4"/>
          <w:sz w:val="24"/>
          <w:lang w:val="ro-RO"/>
        </w:rPr>
      </w:pPr>
      <w:r>
        <w:rPr>
          <w:rFonts w:ascii="Times New Roman" w:hAnsi="Times New Roman"/>
          <w:b/>
          <w:color w:val="000000"/>
          <w:spacing w:val="-4"/>
          <w:sz w:val="24"/>
          <w:lang w:val="ro-RO"/>
        </w:rPr>
        <w:t xml:space="preserve">Comparativ cu anul anterior Perla Covasnei S.A. </w:t>
      </w:r>
      <w:r w:rsidR="0085120B">
        <w:rPr>
          <w:rFonts w:ascii="Times New Roman" w:hAnsi="Times New Roman"/>
          <w:b/>
          <w:color w:val="000000"/>
          <w:spacing w:val="-4"/>
          <w:sz w:val="24"/>
          <w:lang w:val="ro-RO"/>
        </w:rPr>
        <w:t xml:space="preserve">nu </w:t>
      </w:r>
      <w:r>
        <w:rPr>
          <w:rFonts w:ascii="Times New Roman" w:hAnsi="Times New Roman"/>
          <w:b/>
          <w:color w:val="000000"/>
          <w:spacing w:val="-4"/>
          <w:sz w:val="24"/>
          <w:lang w:val="ro-RO"/>
        </w:rPr>
        <w:t xml:space="preserve">a reusit sa se </w:t>
      </w:r>
      <w:r w:rsidR="0085120B">
        <w:rPr>
          <w:rFonts w:ascii="Times New Roman" w:hAnsi="Times New Roman"/>
          <w:b/>
          <w:color w:val="000000"/>
          <w:spacing w:val="-4"/>
          <w:sz w:val="24"/>
          <w:lang w:val="ro-RO"/>
        </w:rPr>
        <w:t xml:space="preserve">adapteze la conditiile dificile </w:t>
      </w:r>
      <w:r>
        <w:rPr>
          <w:rFonts w:ascii="Times New Roman" w:hAnsi="Times New Roman"/>
          <w:b/>
          <w:color w:val="000000"/>
          <w:spacing w:val="-8"/>
          <w:sz w:val="24"/>
          <w:lang w:val="ro-RO"/>
        </w:rPr>
        <w:t>de piata</w:t>
      </w:r>
      <w:r w:rsidR="0085120B">
        <w:rPr>
          <w:rFonts w:ascii="Times New Roman" w:hAnsi="Times New Roman"/>
          <w:b/>
          <w:color w:val="000000"/>
          <w:spacing w:val="-8"/>
          <w:sz w:val="24"/>
          <w:lang w:val="ro-RO"/>
        </w:rPr>
        <w:t xml:space="preserve"> si sa creasca</w:t>
      </w:r>
      <w:r>
        <w:rPr>
          <w:rFonts w:ascii="Times New Roman" w:hAnsi="Times New Roman"/>
          <w:b/>
          <w:color w:val="000000"/>
          <w:spacing w:val="-8"/>
          <w:sz w:val="24"/>
          <w:lang w:val="ro-RO"/>
        </w:rPr>
        <w:t xml:space="preserve"> vizibilitatea produselor prin activitatile de marketing. Masurile luate de </w:t>
      </w:r>
      <w:r>
        <w:rPr>
          <w:rFonts w:ascii="Times New Roman" w:hAnsi="Times New Roman"/>
          <w:b/>
          <w:color w:val="000000"/>
          <w:spacing w:val="-5"/>
          <w:sz w:val="24"/>
          <w:lang w:val="ro-RO"/>
        </w:rPr>
        <w:t xml:space="preserve">conducerea societatii au vizat dezvoltarea in continuare a vanzarilor, eficientizarea activitatii </w:t>
      </w:r>
      <w:r>
        <w:rPr>
          <w:rFonts w:ascii="Times New Roman" w:hAnsi="Times New Roman"/>
          <w:b/>
          <w:color w:val="000000"/>
          <w:spacing w:val="-9"/>
          <w:sz w:val="24"/>
          <w:lang w:val="ro-RO"/>
        </w:rPr>
        <w:t>si imbunatatirea fluxului de numerar.</w:t>
      </w:r>
    </w:p>
    <w:p w14:paraId="366EBF07" w14:textId="77777777" w:rsidR="006756DC" w:rsidRDefault="008F140D">
      <w:pPr>
        <w:spacing w:before="216"/>
        <w:ind w:left="144"/>
        <w:rPr>
          <w:rFonts w:ascii="Times New Roman" w:hAnsi="Times New Roman"/>
          <w:b/>
          <w:color w:val="000000"/>
          <w:spacing w:val="-1"/>
          <w:sz w:val="24"/>
          <w:lang w:val="ro-RO"/>
        </w:rPr>
      </w:pPr>
      <w:r>
        <w:rPr>
          <w:rFonts w:ascii="Times New Roman" w:hAnsi="Times New Roman"/>
          <w:b/>
          <w:color w:val="000000"/>
          <w:spacing w:val="-1"/>
          <w:sz w:val="24"/>
          <w:lang w:val="ro-RO"/>
        </w:rPr>
        <w:t>1.1.1. Elemente de evaluare generala</w:t>
      </w:r>
    </w:p>
    <w:p w14:paraId="51A33B25" w14:textId="77777777" w:rsidR="006756DC" w:rsidRDefault="007D47F3">
      <w:pPr>
        <w:numPr>
          <w:ilvl w:val="0"/>
          <w:numId w:val="2"/>
        </w:numPr>
        <w:tabs>
          <w:tab w:val="clear" w:pos="288"/>
          <w:tab w:val="decimal" w:pos="504"/>
        </w:tabs>
        <w:ind w:left="216"/>
        <w:rPr>
          <w:rFonts w:ascii="Times New Roman" w:hAnsi="Times New Roman"/>
          <w:b/>
          <w:color w:val="000000"/>
          <w:spacing w:val="8"/>
          <w:sz w:val="24"/>
          <w:lang w:val="ro-RO"/>
        </w:rPr>
      </w:pPr>
      <w:r>
        <w:rPr>
          <w:rFonts w:ascii="Times New Roman" w:hAnsi="Times New Roman"/>
          <w:b/>
          <w:color w:val="000000"/>
          <w:spacing w:val="8"/>
          <w:sz w:val="24"/>
          <w:lang w:val="ro-RO"/>
        </w:rPr>
        <w:t>P</w:t>
      </w:r>
      <w:r w:rsidR="008F140D">
        <w:rPr>
          <w:rFonts w:ascii="Times New Roman" w:hAnsi="Times New Roman"/>
          <w:b/>
          <w:color w:val="000000"/>
          <w:spacing w:val="8"/>
          <w:sz w:val="24"/>
          <w:lang w:val="ro-RO"/>
        </w:rPr>
        <w:t>ierdere</w:t>
      </w:r>
      <w:r>
        <w:rPr>
          <w:rFonts w:ascii="Times New Roman" w:hAnsi="Times New Roman"/>
          <w:b/>
          <w:color w:val="000000"/>
          <w:spacing w:val="8"/>
          <w:sz w:val="24"/>
          <w:lang w:val="ro-RO"/>
        </w:rPr>
        <w:t xml:space="preserve">: </w:t>
      </w:r>
      <w:r w:rsidR="00A3215D">
        <w:rPr>
          <w:rFonts w:ascii="Times New Roman" w:hAnsi="Times New Roman"/>
          <w:b/>
          <w:color w:val="000000"/>
          <w:spacing w:val="8"/>
          <w:sz w:val="24"/>
          <w:lang w:val="ro-RO"/>
        </w:rPr>
        <w:t>114.498</w:t>
      </w:r>
      <w:r w:rsidR="00A24913">
        <w:rPr>
          <w:rFonts w:ascii="Times New Roman" w:hAnsi="Times New Roman"/>
          <w:b/>
          <w:color w:val="000000"/>
          <w:spacing w:val="8"/>
          <w:sz w:val="24"/>
          <w:lang w:val="ro-RO"/>
        </w:rPr>
        <w:t xml:space="preserve"> </w:t>
      </w:r>
      <w:r w:rsidR="008F140D">
        <w:rPr>
          <w:rFonts w:ascii="Times New Roman" w:hAnsi="Times New Roman"/>
          <w:b/>
          <w:color w:val="000000"/>
          <w:spacing w:val="8"/>
          <w:sz w:val="24"/>
          <w:lang w:val="ro-RO"/>
        </w:rPr>
        <w:t xml:space="preserve"> RON.</w:t>
      </w:r>
    </w:p>
    <w:p w14:paraId="7E20DED8" w14:textId="77777777" w:rsidR="006756DC" w:rsidRDefault="008F140D">
      <w:pPr>
        <w:numPr>
          <w:ilvl w:val="0"/>
          <w:numId w:val="2"/>
        </w:numPr>
        <w:tabs>
          <w:tab w:val="clear" w:pos="288"/>
          <w:tab w:val="decimal" w:pos="504"/>
        </w:tabs>
        <w:ind w:left="216"/>
        <w:rPr>
          <w:rFonts w:ascii="Times New Roman" w:hAnsi="Times New Roman"/>
          <w:b/>
          <w:color w:val="000000"/>
          <w:spacing w:val="6"/>
          <w:sz w:val="24"/>
          <w:lang w:val="ro-RO"/>
        </w:rPr>
      </w:pPr>
      <w:r>
        <w:rPr>
          <w:rFonts w:ascii="Times New Roman" w:hAnsi="Times New Roman"/>
          <w:b/>
          <w:color w:val="000000"/>
          <w:spacing w:val="6"/>
          <w:sz w:val="24"/>
          <w:lang w:val="ro-RO"/>
        </w:rPr>
        <w:t xml:space="preserve">cifra de afaceri: </w:t>
      </w:r>
      <w:r w:rsidR="004568FF">
        <w:rPr>
          <w:rFonts w:ascii="Times New Roman" w:hAnsi="Times New Roman"/>
          <w:b/>
          <w:color w:val="000000"/>
          <w:spacing w:val="6"/>
          <w:sz w:val="24"/>
          <w:lang w:val="ro-RO"/>
        </w:rPr>
        <w:t>0</w:t>
      </w:r>
      <w:r>
        <w:rPr>
          <w:rFonts w:ascii="Times New Roman" w:hAnsi="Times New Roman"/>
          <w:b/>
          <w:color w:val="000000"/>
          <w:spacing w:val="6"/>
          <w:sz w:val="24"/>
          <w:lang w:val="ro-RO"/>
        </w:rPr>
        <w:t xml:space="preserve"> RON.</w:t>
      </w:r>
    </w:p>
    <w:p w14:paraId="4E11ED98" w14:textId="77777777" w:rsidR="006756DC" w:rsidRDefault="008F140D">
      <w:pPr>
        <w:numPr>
          <w:ilvl w:val="0"/>
          <w:numId w:val="2"/>
        </w:numPr>
        <w:tabs>
          <w:tab w:val="clear" w:pos="288"/>
          <w:tab w:val="decimal" w:pos="504"/>
        </w:tabs>
        <w:ind w:left="216"/>
        <w:rPr>
          <w:rFonts w:ascii="Times New Roman" w:hAnsi="Times New Roman"/>
          <w:b/>
          <w:color w:val="000000"/>
          <w:spacing w:val="6"/>
          <w:sz w:val="24"/>
          <w:lang w:val="ro-RO"/>
        </w:rPr>
      </w:pPr>
      <w:r>
        <w:rPr>
          <w:rFonts w:ascii="Times New Roman" w:hAnsi="Times New Roman"/>
          <w:b/>
          <w:color w:val="000000"/>
          <w:spacing w:val="6"/>
          <w:sz w:val="24"/>
          <w:lang w:val="ro-RO"/>
        </w:rPr>
        <w:t>export: nu este cazul;</w:t>
      </w:r>
    </w:p>
    <w:p w14:paraId="20D4B411" w14:textId="77777777" w:rsidR="006756DC" w:rsidRDefault="00A24913">
      <w:pPr>
        <w:numPr>
          <w:ilvl w:val="0"/>
          <w:numId w:val="2"/>
        </w:numPr>
        <w:tabs>
          <w:tab w:val="clear" w:pos="288"/>
          <w:tab w:val="decimal" w:pos="504"/>
        </w:tabs>
        <w:ind w:left="216"/>
        <w:rPr>
          <w:rFonts w:ascii="Times New Roman" w:hAnsi="Times New Roman"/>
          <w:b/>
          <w:color w:val="000000"/>
          <w:spacing w:val="8"/>
          <w:sz w:val="24"/>
          <w:lang w:val="ro-RO"/>
        </w:rPr>
      </w:pPr>
      <w:r>
        <w:rPr>
          <w:rFonts w:ascii="Times New Roman" w:hAnsi="Times New Roman"/>
          <w:b/>
          <w:color w:val="000000"/>
          <w:spacing w:val="8"/>
          <w:sz w:val="24"/>
          <w:lang w:val="ro-RO"/>
        </w:rPr>
        <w:t>cheltuieli exploatare</w:t>
      </w:r>
      <w:r w:rsidR="007D47F3">
        <w:rPr>
          <w:rFonts w:ascii="Times New Roman" w:hAnsi="Times New Roman"/>
          <w:b/>
          <w:color w:val="000000"/>
          <w:spacing w:val="8"/>
          <w:sz w:val="24"/>
          <w:lang w:val="ro-RO"/>
        </w:rPr>
        <w:t xml:space="preserve">: </w:t>
      </w:r>
      <w:r w:rsidR="004568FF">
        <w:rPr>
          <w:rFonts w:ascii="Times New Roman" w:hAnsi="Times New Roman"/>
          <w:b/>
          <w:color w:val="000000"/>
          <w:spacing w:val="8"/>
          <w:sz w:val="24"/>
          <w:lang w:val="ro-RO"/>
        </w:rPr>
        <w:t>112.854</w:t>
      </w:r>
      <w:r w:rsidR="008F140D">
        <w:rPr>
          <w:rFonts w:ascii="Times New Roman" w:hAnsi="Times New Roman"/>
          <w:b/>
          <w:color w:val="000000"/>
          <w:spacing w:val="8"/>
          <w:sz w:val="24"/>
          <w:lang w:val="ro-RO"/>
        </w:rPr>
        <w:t xml:space="preserve"> RON.</w:t>
      </w:r>
    </w:p>
    <w:p w14:paraId="1B0CAD78" w14:textId="77777777" w:rsidR="006756DC" w:rsidRDefault="008F140D">
      <w:pPr>
        <w:numPr>
          <w:ilvl w:val="0"/>
          <w:numId w:val="2"/>
        </w:numPr>
        <w:tabs>
          <w:tab w:val="clear" w:pos="288"/>
          <w:tab w:val="decimal" w:pos="504"/>
        </w:tabs>
        <w:ind w:left="216"/>
        <w:rPr>
          <w:rFonts w:ascii="Times New Roman" w:hAnsi="Times New Roman"/>
          <w:b/>
          <w:color w:val="000000"/>
          <w:spacing w:val="3"/>
          <w:sz w:val="24"/>
          <w:lang w:val="ro-RO"/>
        </w:rPr>
      </w:pPr>
      <w:r>
        <w:rPr>
          <w:rFonts w:ascii="Times New Roman" w:hAnsi="Times New Roman"/>
          <w:b/>
          <w:color w:val="000000"/>
          <w:spacing w:val="3"/>
          <w:sz w:val="24"/>
          <w:lang w:val="ro-RO"/>
        </w:rPr>
        <w:t>% din piata detinut: nu este cunoscut.</w:t>
      </w:r>
    </w:p>
    <w:p w14:paraId="50679E66" w14:textId="77777777" w:rsidR="006756DC" w:rsidRDefault="006756DC">
      <w:pPr>
        <w:sectPr w:rsidR="006756DC">
          <w:pgSz w:w="11918" w:h="16854"/>
          <w:pgMar w:top="270" w:right="1289" w:bottom="1074" w:left="1349" w:header="720" w:footer="720" w:gutter="0"/>
          <w:cols w:space="720"/>
        </w:sectPr>
      </w:pPr>
    </w:p>
    <w:p w14:paraId="323485AC" w14:textId="77777777" w:rsidR="006756DC" w:rsidRDefault="008F140D" w:rsidP="00BB290C">
      <w:pPr>
        <w:rPr>
          <w:sz w:val="2"/>
        </w:rPr>
      </w:pPr>
      <w:r>
        <w:rPr>
          <w:noProof/>
        </w:rPr>
        <w:lastRenderedPageBreak/>
        <mc:AlternateContent>
          <mc:Choice Requires="wps">
            <w:drawing>
              <wp:anchor distT="0" distB="0" distL="0" distR="0" simplePos="0" relativeHeight="251653120" behindDoc="1" locked="0" layoutInCell="1" allowOverlap="1" wp14:anchorId="73ADA4AB" wp14:editId="67931B4C">
                <wp:simplePos x="0" y="0"/>
                <wp:positionH relativeFrom="column">
                  <wp:posOffset>0</wp:posOffset>
                </wp:positionH>
                <wp:positionV relativeFrom="paragraph">
                  <wp:posOffset>9806305</wp:posOffset>
                </wp:positionV>
                <wp:extent cx="5854700" cy="125730"/>
                <wp:effectExtent l="0" t="3175" r="3810" b="4445"/>
                <wp:wrapSquare wrapText="bothSides"/>
                <wp:docPr id="1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AEE08" w14:textId="77777777" w:rsidR="00936545" w:rsidRDefault="00936545">
                            <w:pPr>
                              <w:spacing w:line="196" w:lineRule="auto"/>
                              <w:ind w:right="144"/>
                              <w:jc w:val="right"/>
                              <w:rPr>
                                <w:rFonts w:ascii="Times New Roman" w:hAnsi="Times New Roman"/>
                                <w:color w:val="000000"/>
                                <w:w w:val="95"/>
                                <w:sz w:val="21"/>
                                <w:lang w:val="ro-RO"/>
                              </w:rPr>
                            </w:pPr>
                            <w:r>
                              <w:rPr>
                                <w:rFonts w:ascii="Times New Roman" w:hAnsi="Times New Roman"/>
                                <w:color w:val="000000"/>
                                <w:w w:val="95"/>
                                <w:sz w:val="21"/>
                                <w:lang w:val="ro-RO"/>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DA4AB" id="_x0000_t202" coordsize="21600,21600" o:spt="202" path="m,l,21600r21600,l21600,xe">
                <v:stroke joinstyle="miter"/>
                <v:path gradientshapeok="t" o:connecttype="rect"/>
              </v:shapetype>
              <v:shape id="_x0000_s0" o:spid="_x0000_s1026" type="#_x0000_t202" style="position:absolute;margin-left:0;margin-top:772.15pt;width:461pt;height:9.9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" filled="f" stroked="f">
                <v:textbox inset="0,0,0,0">
                  <w:txbxContent>
                    <w:p w14:paraId="367AEE08" w14:textId="77777777" w:rsidR="00936545" w:rsidRDefault="00936545">
                      <w:pPr>
                        <w:spacing w:line="196" w:lineRule="auto"/>
                        <w:ind w:right="144"/>
                        <w:jc w:val="right"/>
                        <w:rPr>
                          <w:rFonts w:ascii="Times New Roman" w:hAnsi="Times New Roman"/>
                          <w:color w:val="000000"/>
                          <w:w w:val="95"/>
                          <w:sz w:val="21"/>
                          <w:lang w:val="ro-RO"/>
                        </w:rPr>
                      </w:pPr>
                      <w:r>
                        <w:rPr>
                          <w:rFonts w:ascii="Times New Roman" w:hAnsi="Times New Roman"/>
                          <w:color w:val="000000"/>
                          <w:w w:val="95"/>
                          <w:sz w:val="21"/>
                          <w:lang w:val="ro-RO"/>
                        </w:rPr>
                        <w:t>2</w:t>
                      </w:r>
                    </w:p>
                  </w:txbxContent>
                </v:textbox>
                <w10:wrap type="square"/>
              </v:shape>
            </w:pict>
          </mc:Fallback>
        </mc:AlternateContent>
      </w:r>
    </w:p>
    <w:p w14:paraId="23F8F06D" w14:textId="77777777" w:rsidR="00BB290C" w:rsidRDefault="00BB290C" w:rsidP="00BB290C">
      <w:pPr>
        <w:rPr>
          <w:sz w:val="2"/>
        </w:rPr>
      </w:pPr>
    </w:p>
    <w:p w14:paraId="202C5061" w14:textId="77777777" w:rsidR="00BB290C" w:rsidRDefault="00BB290C" w:rsidP="00BB290C">
      <w:pPr>
        <w:rPr>
          <w:sz w:val="2"/>
        </w:rPr>
      </w:pPr>
    </w:p>
    <w:p w14:paraId="5F14575A" w14:textId="77777777" w:rsidR="00DE68C5" w:rsidRDefault="00DE68C5" w:rsidP="00BB290C">
      <w:pPr>
        <w:rPr>
          <w:sz w:val="2"/>
        </w:rPr>
      </w:pPr>
    </w:p>
    <w:p w14:paraId="2A6807CA" w14:textId="77777777" w:rsidR="00DE68C5" w:rsidRDefault="00DE68C5" w:rsidP="00BB290C">
      <w:pPr>
        <w:rPr>
          <w:sz w:val="2"/>
        </w:rPr>
      </w:pPr>
    </w:p>
    <w:p w14:paraId="73FFA007" w14:textId="77777777" w:rsidR="00DE68C5" w:rsidRDefault="00DE68C5" w:rsidP="00BB290C">
      <w:pPr>
        <w:rPr>
          <w:sz w:val="2"/>
        </w:rPr>
      </w:pPr>
    </w:p>
    <w:p w14:paraId="30AB2FF8" w14:textId="77777777" w:rsidR="00DE68C5" w:rsidRDefault="00DE68C5" w:rsidP="00BB290C">
      <w:pPr>
        <w:rPr>
          <w:sz w:val="2"/>
        </w:rPr>
      </w:pPr>
    </w:p>
    <w:p w14:paraId="325C07A6" w14:textId="77777777" w:rsidR="00DE68C5" w:rsidRDefault="00DE68C5" w:rsidP="00BB290C">
      <w:pPr>
        <w:rPr>
          <w:sz w:val="2"/>
        </w:rPr>
      </w:pPr>
    </w:p>
    <w:p w14:paraId="0F9E3AE2" w14:textId="77777777" w:rsidR="00DE68C5" w:rsidRDefault="00DE68C5" w:rsidP="00BB290C">
      <w:pPr>
        <w:rPr>
          <w:sz w:val="2"/>
        </w:rPr>
      </w:pPr>
    </w:p>
    <w:p w14:paraId="44459FD5" w14:textId="77777777" w:rsidR="00DE68C5" w:rsidRDefault="00DE68C5" w:rsidP="00BB290C">
      <w:pPr>
        <w:rPr>
          <w:sz w:val="2"/>
        </w:rPr>
      </w:pPr>
    </w:p>
    <w:p w14:paraId="3E117CE7" w14:textId="77777777" w:rsidR="00DE68C5" w:rsidRDefault="00DE68C5" w:rsidP="00BB290C">
      <w:pPr>
        <w:rPr>
          <w:sz w:val="2"/>
        </w:rPr>
      </w:pPr>
    </w:p>
    <w:p w14:paraId="3FF1918B" w14:textId="77777777" w:rsidR="00DE68C5" w:rsidRDefault="00DE68C5" w:rsidP="00BB290C">
      <w:pPr>
        <w:rPr>
          <w:sz w:val="2"/>
        </w:rPr>
      </w:pPr>
    </w:p>
    <w:p w14:paraId="3169635B" w14:textId="77777777" w:rsidR="00DE68C5" w:rsidRDefault="00DE68C5" w:rsidP="00BB290C">
      <w:pPr>
        <w:rPr>
          <w:sz w:val="2"/>
        </w:rPr>
      </w:pPr>
    </w:p>
    <w:p w14:paraId="33155614" w14:textId="77777777" w:rsidR="00DE68C5" w:rsidRDefault="00DE68C5" w:rsidP="00BB290C">
      <w:pPr>
        <w:rPr>
          <w:sz w:val="2"/>
        </w:rPr>
      </w:pPr>
    </w:p>
    <w:p w14:paraId="549403B3" w14:textId="77777777" w:rsidR="00DE68C5" w:rsidRDefault="00DE68C5" w:rsidP="00BB290C">
      <w:pPr>
        <w:rPr>
          <w:sz w:val="2"/>
        </w:rPr>
      </w:pPr>
    </w:p>
    <w:p w14:paraId="4D5EB9FA" w14:textId="77777777" w:rsidR="00DE68C5" w:rsidRDefault="00DE68C5" w:rsidP="00BB290C">
      <w:pPr>
        <w:rPr>
          <w:sz w:val="2"/>
        </w:rPr>
      </w:pPr>
    </w:p>
    <w:p w14:paraId="46117E64" w14:textId="77777777" w:rsidR="00DE68C5" w:rsidRDefault="00DE68C5" w:rsidP="00BB290C">
      <w:pPr>
        <w:rPr>
          <w:sz w:val="2"/>
        </w:rPr>
      </w:pPr>
    </w:p>
    <w:p w14:paraId="282AA29D" w14:textId="77777777" w:rsidR="00DE68C5" w:rsidRDefault="00DE68C5" w:rsidP="00BB290C">
      <w:pPr>
        <w:rPr>
          <w:sz w:val="2"/>
        </w:rPr>
      </w:pPr>
    </w:p>
    <w:p w14:paraId="06AD242D" w14:textId="77777777" w:rsidR="00DE68C5" w:rsidRDefault="00DE68C5" w:rsidP="00BB290C">
      <w:pPr>
        <w:rPr>
          <w:sz w:val="2"/>
        </w:rPr>
      </w:pPr>
    </w:p>
    <w:p w14:paraId="3B517C3C" w14:textId="77777777" w:rsidR="00DE68C5" w:rsidRDefault="00DE68C5" w:rsidP="00BB290C">
      <w:pPr>
        <w:rPr>
          <w:sz w:val="2"/>
        </w:rPr>
      </w:pPr>
    </w:p>
    <w:p w14:paraId="4017D1E1" w14:textId="77777777" w:rsidR="00DE68C5" w:rsidRDefault="00DE68C5" w:rsidP="00BB290C">
      <w:pPr>
        <w:rPr>
          <w:sz w:val="2"/>
        </w:rPr>
      </w:pPr>
    </w:p>
    <w:p w14:paraId="6CDB7489" w14:textId="77777777" w:rsidR="00DE68C5" w:rsidRDefault="00DE68C5" w:rsidP="00BB290C">
      <w:pPr>
        <w:rPr>
          <w:sz w:val="2"/>
        </w:rPr>
      </w:pPr>
    </w:p>
    <w:p w14:paraId="3A1296C5" w14:textId="77777777" w:rsidR="00DE68C5" w:rsidRDefault="00DE68C5" w:rsidP="00BB290C">
      <w:pPr>
        <w:rPr>
          <w:sz w:val="2"/>
        </w:rPr>
      </w:pPr>
    </w:p>
    <w:p w14:paraId="762EC5BA" w14:textId="77777777" w:rsidR="00DE68C5" w:rsidRDefault="00DE68C5" w:rsidP="00BB290C">
      <w:pPr>
        <w:rPr>
          <w:sz w:val="2"/>
        </w:rPr>
      </w:pPr>
    </w:p>
    <w:p w14:paraId="7B645951" w14:textId="77777777" w:rsidR="00DE68C5" w:rsidRDefault="00DE68C5" w:rsidP="00BB290C">
      <w:pPr>
        <w:rPr>
          <w:sz w:val="2"/>
        </w:rPr>
      </w:pPr>
    </w:p>
    <w:p w14:paraId="53C3763B" w14:textId="77777777" w:rsidR="00DE68C5" w:rsidRDefault="00DE68C5" w:rsidP="00BB290C">
      <w:pPr>
        <w:rPr>
          <w:sz w:val="2"/>
        </w:rPr>
      </w:pPr>
    </w:p>
    <w:p w14:paraId="0C9B8E60" w14:textId="77777777" w:rsidR="00DE68C5" w:rsidRDefault="00DE68C5" w:rsidP="00BB290C">
      <w:pPr>
        <w:rPr>
          <w:sz w:val="2"/>
        </w:rPr>
      </w:pPr>
    </w:p>
    <w:p w14:paraId="46B1C3A7" w14:textId="77777777" w:rsidR="00DE68C5" w:rsidRDefault="00DE68C5" w:rsidP="00BB290C">
      <w:pPr>
        <w:rPr>
          <w:sz w:val="2"/>
        </w:rPr>
      </w:pPr>
    </w:p>
    <w:p w14:paraId="2CABC226" w14:textId="77777777" w:rsidR="00DE68C5" w:rsidRDefault="00DE68C5" w:rsidP="00BB290C">
      <w:pPr>
        <w:rPr>
          <w:sz w:val="2"/>
        </w:rPr>
      </w:pPr>
    </w:p>
    <w:p w14:paraId="5443F589" w14:textId="77777777" w:rsidR="00DE68C5" w:rsidRDefault="00DE68C5" w:rsidP="00BB290C">
      <w:pPr>
        <w:rPr>
          <w:sz w:val="2"/>
        </w:rPr>
      </w:pPr>
    </w:p>
    <w:p w14:paraId="4E2F586B" w14:textId="77777777" w:rsidR="00DE68C5" w:rsidRPr="00BB290C" w:rsidRDefault="00DE68C5" w:rsidP="00BB290C">
      <w:pPr>
        <w:rPr>
          <w:sz w:val="2"/>
        </w:rPr>
      </w:pPr>
    </w:p>
    <w:p w14:paraId="095FDDF0" w14:textId="77777777" w:rsidR="006756DC" w:rsidRDefault="008F140D">
      <w:pPr>
        <w:spacing w:line="480" w:lineRule="auto"/>
        <w:ind w:left="216" w:right="4320"/>
        <w:rPr>
          <w:rFonts w:ascii="Times New Roman" w:hAnsi="Times New Roman"/>
          <w:b/>
          <w:color w:val="000000"/>
          <w:spacing w:val="-5"/>
          <w:sz w:val="24"/>
          <w:lang w:val="ro-RO"/>
        </w:rPr>
      </w:pPr>
      <w:r>
        <w:rPr>
          <w:rFonts w:ascii="Times New Roman" w:hAnsi="Times New Roman"/>
          <w:b/>
          <w:color w:val="000000"/>
          <w:spacing w:val="-5"/>
          <w:sz w:val="24"/>
          <w:lang w:val="ro-RO"/>
        </w:rPr>
        <w:t xml:space="preserve">f) lichiditate (disponibil in cont): </w:t>
      </w:r>
      <w:r w:rsidR="004747D7">
        <w:rPr>
          <w:rFonts w:ascii="Times New Roman" w:hAnsi="Times New Roman"/>
          <w:b/>
          <w:color w:val="000000"/>
          <w:spacing w:val="-5"/>
          <w:sz w:val="24"/>
          <w:lang w:val="ro-RO"/>
        </w:rPr>
        <w:t xml:space="preserve">43.860 </w:t>
      </w:r>
      <w:r>
        <w:rPr>
          <w:rFonts w:ascii="Times New Roman" w:hAnsi="Times New Roman"/>
          <w:b/>
          <w:color w:val="000000"/>
          <w:spacing w:val="-5"/>
          <w:sz w:val="24"/>
          <w:lang w:val="ro-RO"/>
        </w:rPr>
        <w:t xml:space="preserve">RON. </w:t>
      </w:r>
      <w:r>
        <w:rPr>
          <w:rFonts w:ascii="Times New Roman" w:hAnsi="Times New Roman"/>
          <w:b/>
          <w:color w:val="000000"/>
          <w:sz w:val="24"/>
          <w:lang w:val="ro-RO"/>
        </w:rPr>
        <w:t>1.1.2. Evaluarea nivelului tehnic al societatii</w:t>
      </w:r>
    </w:p>
    <w:p w14:paraId="3DD1E43A" w14:textId="77777777" w:rsidR="00E565BB" w:rsidRPr="00E565BB" w:rsidRDefault="008F140D" w:rsidP="00E565BB">
      <w:pPr>
        <w:numPr>
          <w:ilvl w:val="0"/>
          <w:numId w:val="5"/>
        </w:numPr>
        <w:tabs>
          <w:tab w:val="clear" w:pos="288"/>
          <w:tab w:val="decimal" w:pos="504"/>
        </w:tabs>
        <w:spacing w:before="216"/>
        <w:ind w:left="144" w:right="72" w:firstLine="72"/>
        <w:rPr>
          <w:rFonts w:ascii="Times New Roman" w:hAnsi="Times New Roman"/>
          <w:b/>
          <w:color w:val="000000"/>
          <w:spacing w:val="-1"/>
          <w:sz w:val="24"/>
          <w:lang w:val="ro-RO"/>
        </w:rPr>
      </w:pPr>
      <w:r>
        <w:rPr>
          <w:rFonts w:ascii="Times New Roman" w:hAnsi="Times New Roman"/>
          <w:b/>
          <w:color w:val="000000"/>
          <w:spacing w:val="-1"/>
          <w:sz w:val="24"/>
          <w:lang w:val="ro-RO"/>
        </w:rPr>
        <w:t xml:space="preserve">Evolutia ponderii fiecarei categorii de venituri in totalul veniturilor si in totalul cifrei </w:t>
      </w:r>
      <w:r>
        <w:rPr>
          <w:rFonts w:ascii="Times New Roman" w:hAnsi="Times New Roman"/>
          <w:b/>
          <w:color w:val="000000"/>
          <w:sz w:val="24"/>
          <w:lang w:val="ro-RO"/>
        </w:rPr>
        <w:t>de afaceri ale societatii</w:t>
      </w:r>
    </w:p>
    <w:p w14:paraId="382D6D12" w14:textId="77777777" w:rsidR="006756DC" w:rsidRDefault="008F140D">
      <w:pPr>
        <w:ind w:left="144" w:right="72"/>
        <w:jc w:val="both"/>
        <w:rPr>
          <w:rFonts w:ascii="Times New Roman" w:hAnsi="Times New Roman"/>
          <w:b/>
          <w:color w:val="000000"/>
          <w:spacing w:val="-5"/>
          <w:sz w:val="24"/>
          <w:lang w:val="ro-RO"/>
        </w:rPr>
      </w:pPr>
      <w:r>
        <w:rPr>
          <w:rFonts w:ascii="Times New Roman" w:hAnsi="Times New Roman"/>
          <w:b/>
          <w:color w:val="000000"/>
          <w:spacing w:val="-5"/>
          <w:sz w:val="24"/>
          <w:lang w:val="ro-RO"/>
        </w:rPr>
        <w:t>Cifra de afaceri a SC PE</w:t>
      </w:r>
      <w:r w:rsidR="004747D7">
        <w:rPr>
          <w:rFonts w:ascii="Times New Roman" w:hAnsi="Times New Roman"/>
          <w:b/>
          <w:color w:val="000000"/>
          <w:spacing w:val="-5"/>
          <w:sz w:val="24"/>
          <w:lang w:val="ro-RO"/>
        </w:rPr>
        <w:t>RLA COVASNEI SA pentru anul 2019</w:t>
      </w:r>
      <w:r>
        <w:rPr>
          <w:rFonts w:ascii="Times New Roman" w:hAnsi="Times New Roman"/>
          <w:b/>
          <w:color w:val="000000"/>
          <w:spacing w:val="-5"/>
          <w:sz w:val="24"/>
          <w:lang w:val="ro-RO"/>
        </w:rPr>
        <w:t xml:space="preserve"> </w:t>
      </w:r>
      <w:r w:rsidR="004747D7">
        <w:rPr>
          <w:rFonts w:ascii="Times New Roman" w:hAnsi="Times New Roman"/>
          <w:b/>
          <w:color w:val="000000"/>
          <w:spacing w:val="-5"/>
          <w:sz w:val="24"/>
          <w:lang w:val="ro-RO"/>
        </w:rPr>
        <w:t>este 0 RON.</w:t>
      </w:r>
      <w:r>
        <w:rPr>
          <w:rFonts w:ascii="Times New Roman" w:hAnsi="Times New Roman"/>
          <w:b/>
          <w:color w:val="000000"/>
          <w:spacing w:val="-10"/>
          <w:sz w:val="24"/>
          <w:lang w:val="ro-RO"/>
        </w:rPr>
        <w:t xml:space="preserve"> </w:t>
      </w:r>
    </w:p>
    <w:p w14:paraId="41BE29E0" w14:textId="77777777" w:rsidR="00A515F9" w:rsidRDefault="008F140D" w:rsidP="00A515F9">
      <w:pPr>
        <w:numPr>
          <w:ilvl w:val="0"/>
          <w:numId w:val="5"/>
        </w:numPr>
        <w:tabs>
          <w:tab w:val="clear" w:pos="288"/>
          <w:tab w:val="decimal" w:pos="504"/>
        </w:tabs>
        <w:spacing w:before="288"/>
        <w:ind w:left="144" w:right="72" w:firstLine="72"/>
        <w:rPr>
          <w:rFonts w:ascii="Times New Roman" w:hAnsi="Times New Roman"/>
          <w:b/>
          <w:color w:val="000000"/>
          <w:spacing w:val="-5"/>
          <w:sz w:val="24"/>
          <w:lang w:val="ro-RO"/>
        </w:rPr>
      </w:pPr>
      <w:r>
        <w:rPr>
          <w:rFonts w:ascii="Times New Roman" w:hAnsi="Times New Roman"/>
          <w:b/>
          <w:color w:val="000000"/>
          <w:spacing w:val="-5"/>
          <w:sz w:val="24"/>
          <w:lang w:val="ro-RO"/>
        </w:rPr>
        <w:t xml:space="preserve">Produse noi avute in vedere </w:t>
      </w:r>
      <w:r w:rsidR="00E167E1">
        <w:rPr>
          <w:rFonts w:ascii="Times New Roman" w:hAnsi="Times New Roman"/>
          <w:b/>
          <w:color w:val="000000"/>
          <w:spacing w:val="-5"/>
          <w:sz w:val="24"/>
          <w:lang w:val="ro-RO"/>
        </w:rPr>
        <w:t xml:space="preserve"> </w:t>
      </w:r>
      <w:r>
        <w:rPr>
          <w:rFonts w:ascii="Times New Roman" w:hAnsi="Times New Roman"/>
          <w:b/>
          <w:color w:val="000000"/>
          <w:spacing w:val="-5"/>
          <w:sz w:val="24"/>
          <w:lang w:val="ro-RO"/>
        </w:rPr>
        <w:t>pentru care se va afecta un volum substantial de active</w:t>
      </w:r>
      <w:r w:rsidR="00E167E1">
        <w:rPr>
          <w:rFonts w:ascii="Times New Roman" w:hAnsi="Times New Roman"/>
          <w:b/>
          <w:color w:val="000000"/>
          <w:spacing w:val="-5"/>
          <w:sz w:val="24"/>
          <w:lang w:val="ro-RO"/>
        </w:rPr>
        <w:t xml:space="preserve"> </w:t>
      </w:r>
      <w:r>
        <w:rPr>
          <w:rFonts w:ascii="Times New Roman" w:hAnsi="Times New Roman"/>
          <w:b/>
          <w:color w:val="000000"/>
          <w:spacing w:val="-5"/>
          <w:sz w:val="24"/>
          <w:lang w:val="ro-RO"/>
        </w:rPr>
        <w:t xml:space="preserve"> in </w:t>
      </w:r>
      <w:r>
        <w:rPr>
          <w:rFonts w:ascii="Times New Roman" w:hAnsi="Times New Roman"/>
          <w:b/>
          <w:color w:val="000000"/>
          <w:spacing w:val="5"/>
          <w:sz w:val="24"/>
          <w:lang w:val="ro-RO"/>
        </w:rPr>
        <w:t xml:space="preserve">viitorul exercitiu financiar precum si stadiul </w:t>
      </w:r>
      <w:r w:rsidR="00BB290C">
        <w:rPr>
          <w:rFonts w:ascii="Times New Roman" w:hAnsi="Times New Roman"/>
          <w:b/>
          <w:color w:val="000000"/>
          <w:spacing w:val="5"/>
          <w:sz w:val="24"/>
          <w:lang w:val="ro-RO"/>
        </w:rPr>
        <w:t>de dezvoltare a acestor produse.</w:t>
      </w:r>
    </w:p>
    <w:p w14:paraId="37594427" w14:textId="77777777" w:rsidR="006756DC" w:rsidRPr="00A515F9" w:rsidRDefault="00BB290C" w:rsidP="00A515F9">
      <w:pPr>
        <w:tabs>
          <w:tab w:val="decimal" w:pos="504"/>
        </w:tabs>
        <w:spacing w:before="288"/>
        <w:ind w:left="144" w:right="72"/>
        <w:rPr>
          <w:rFonts w:ascii="Times New Roman" w:hAnsi="Times New Roman"/>
          <w:b/>
          <w:color w:val="000000"/>
          <w:spacing w:val="-5"/>
          <w:sz w:val="24"/>
          <w:lang w:val="ro-RO"/>
        </w:rPr>
      </w:pPr>
      <w:r w:rsidRPr="00A515F9">
        <w:rPr>
          <w:rFonts w:ascii="Times New Roman" w:hAnsi="Times New Roman"/>
          <w:b/>
          <w:color w:val="000000"/>
          <w:spacing w:val="5"/>
          <w:sz w:val="24"/>
          <w:lang w:val="ro-RO"/>
        </w:rPr>
        <w:t xml:space="preserve"> </w:t>
      </w:r>
      <w:r w:rsidR="008F140D" w:rsidRPr="00A515F9">
        <w:rPr>
          <w:rFonts w:ascii="Times New Roman" w:hAnsi="Times New Roman"/>
          <w:b/>
          <w:color w:val="000000"/>
          <w:spacing w:val="-4"/>
          <w:sz w:val="24"/>
          <w:lang w:val="ro-RO"/>
        </w:rPr>
        <w:t>Nu este cazul</w:t>
      </w:r>
    </w:p>
    <w:p w14:paraId="76985479" w14:textId="77777777" w:rsidR="00BA0B08" w:rsidRDefault="00BA0B08" w:rsidP="00BA0B08">
      <w:pPr>
        <w:tabs>
          <w:tab w:val="decimal" w:pos="288"/>
          <w:tab w:val="decimal" w:pos="504"/>
        </w:tabs>
        <w:spacing w:before="288"/>
        <w:ind w:left="216" w:right="72"/>
        <w:rPr>
          <w:rFonts w:ascii="Times New Roman" w:hAnsi="Times New Roman"/>
          <w:b/>
          <w:color w:val="000000"/>
          <w:spacing w:val="-5"/>
          <w:sz w:val="24"/>
          <w:lang w:val="ro-RO"/>
        </w:rPr>
      </w:pPr>
    </w:p>
    <w:p w14:paraId="4CED8AA9" w14:textId="77777777" w:rsidR="00A515F9" w:rsidRDefault="008F140D" w:rsidP="00A515F9">
      <w:pPr>
        <w:spacing w:before="216"/>
        <w:ind w:left="144" w:right="72"/>
        <w:rPr>
          <w:rFonts w:ascii="Times New Roman" w:hAnsi="Times New Roman"/>
          <w:b/>
          <w:color w:val="000000"/>
          <w:sz w:val="24"/>
          <w:lang w:val="ro-RO"/>
        </w:rPr>
      </w:pPr>
      <w:r>
        <w:rPr>
          <w:rFonts w:ascii="Times New Roman" w:hAnsi="Times New Roman"/>
          <w:b/>
          <w:color w:val="000000"/>
          <w:sz w:val="24"/>
          <w:lang w:val="ro-RO"/>
        </w:rPr>
        <w:t>1.1.3. Evaluarea activitatii de aprovizionare tehnico-materiala (surse indigene, surse import)</w:t>
      </w:r>
    </w:p>
    <w:p w14:paraId="4FED5407" w14:textId="77777777" w:rsidR="00A17F74" w:rsidRPr="00A515F9" w:rsidRDefault="00A17F74" w:rsidP="00A515F9">
      <w:pPr>
        <w:spacing w:before="216"/>
        <w:ind w:right="72"/>
        <w:rPr>
          <w:rFonts w:ascii="Times New Roman" w:hAnsi="Times New Roman"/>
          <w:b/>
          <w:color w:val="000000"/>
          <w:sz w:val="24"/>
          <w:lang w:val="ro-RO"/>
        </w:rPr>
      </w:pPr>
      <w:r>
        <w:rPr>
          <w:rFonts w:ascii="Times New Roman" w:hAnsi="Times New Roman"/>
          <w:b/>
          <w:color w:val="000000"/>
          <w:spacing w:val="-4"/>
          <w:sz w:val="24"/>
          <w:lang w:val="ro-RO"/>
        </w:rPr>
        <w:t>Nu este cazul, deoarece activitatea de productie a fost oprita.</w:t>
      </w:r>
    </w:p>
    <w:p w14:paraId="5EBD7A31" w14:textId="77777777" w:rsidR="00DE68C5" w:rsidRPr="00E167E1" w:rsidRDefault="008F140D" w:rsidP="00E167E1">
      <w:pPr>
        <w:rPr>
          <w:sz w:val="2"/>
        </w:rPr>
      </w:pPr>
      <w:r>
        <w:rPr>
          <w:noProof/>
        </w:rPr>
        <mc:AlternateContent>
          <mc:Choice Requires="wps">
            <w:drawing>
              <wp:anchor distT="0" distB="0" distL="0" distR="0" simplePos="0" relativeHeight="251657216" behindDoc="1" locked="0" layoutInCell="1" allowOverlap="1" wp14:anchorId="118B1119" wp14:editId="1F1BA16F">
                <wp:simplePos x="0" y="0"/>
                <wp:positionH relativeFrom="column">
                  <wp:posOffset>0</wp:posOffset>
                </wp:positionH>
                <wp:positionV relativeFrom="paragraph">
                  <wp:posOffset>9817735</wp:posOffset>
                </wp:positionV>
                <wp:extent cx="5854700" cy="124460"/>
                <wp:effectExtent l="0" t="0" r="3810" b="381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C70F4" w14:textId="77777777" w:rsidR="00936545" w:rsidRDefault="00936545">
                            <w:pPr>
                              <w:spacing w:line="204" w:lineRule="auto"/>
                              <w:ind w:right="144"/>
                              <w:jc w:val="right"/>
                              <w:rPr>
                                <w:rFonts w:ascii="Times New Roman" w:hAnsi="Times New Roman"/>
                                <w:color w:val="000000"/>
                                <w:w w:val="115"/>
                                <w:sz w:val="20"/>
                                <w:lang w:val="ro-RO"/>
                              </w:rPr>
                            </w:pPr>
                            <w:r>
                              <w:rPr>
                                <w:rFonts w:ascii="Times New Roman" w:hAnsi="Times New Roman"/>
                                <w:color w:val="000000"/>
                                <w:w w:val="115"/>
                                <w:sz w:val="20"/>
                                <w:lang w:val="ro-RO"/>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B1119" id="Text Box 17" o:spid="_x0000_s1027" type="#_x0000_t202" style="position:absolute;margin-left:0;margin-top:773.05pt;width:461pt;height:9.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" filled="f" stroked="f">
                <v:textbox inset="0,0,0,0">
                  <w:txbxContent>
                    <w:p w14:paraId="1BFC70F4" w14:textId="77777777" w:rsidR="00936545" w:rsidRDefault="00936545">
                      <w:pPr>
                        <w:spacing w:line="204" w:lineRule="auto"/>
                        <w:ind w:right="144"/>
                        <w:jc w:val="right"/>
                        <w:rPr>
                          <w:rFonts w:ascii="Times New Roman" w:hAnsi="Times New Roman"/>
                          <w:color w:val="000000"/>
                          <w:w w:val="115"/>
                          <w:sz w:val="20"/>
                          <w:lang w:val="ro-RO"/>
                        </w:rPr>
                      </w:pPr>
                      <w:r>
                        <w:rPr>
                          <w:rFonts w:ascii="Times New Roman" w:hAnsi="Times New Roman"/>
                          <w:color w:val="000000"/>
                          <w:w w:val="115"/>
                          <w:sz w:val="20"/>
                          <w:lang w:val="ro-RO"/>
                        </w:rPr>
                        <w:t>3</w:t>
                      </w:r>
                    </w:p>
                  </w:txbxContent>
                </v:textbox>
                <w10:wrap type="square"/>
              </v:shape>
            </w:pict>
          </mc:Fallback>
        </mc:AlternateContent>
      </w:r>
    </w:p>
    <w:p w14:paraId="260587FD" w14:textId="77777777" w:rsidR="00DE68C5" w:rsidRDefault="00DE68C5">
      <w:pPr>
        <w:spacing w:line="204" w:lineRule="auto"/>
        <w:ind w:left="216"/>
        <w:rPr>
          <w:rFonts w:ascii="Times New Roman" w:hAnsi="Times New Roman"/>
          <w:b/>
          <w:color w:val="000000"/>
          <w:spacing w:val="-1"/>
          <w:sz w:val="24"/>
          <w:lang w:val="ro-RO"/>
        </w:rPr>
      </w:pPr>
    </w:p>
    <w:p w14:paraId="3D3EB4C0" w14:textId="77777777" w:rsidR="00DE68C5" w:rsidRDefault="00DE68C5">
      <w:pPr>
        <w:spacing w:line="204" w:lineRule="auto"/>
        <w:ind w:left="216"/>
        <w:rPr>
          <w:rFonts w:ascii="Times New Roman" w:hAnsi="Times New Roman"/>
          <w:b/>
          <w:color w:val="000000"/>
          <w:spacing w:val="-1"/>
          <w:sz w:val="24"/>
          <w:lang w:val="ro-RO"/>
        </w:rPr>
      </w:pPr>
    </w:p>
    <w:p w14:paraId="29A8FA4D" w14:textId="77777777" w:rsidR="006756DC" w:rsidRDefault="008F140D">
      <w:pPr>
        <w:spacing w:line="204" w:lineRule="auto"/>
        <w:ind w:left="216"/>
        <w:rPr>
          <w:rFonts w:ascii="Times New Roman" w:hAnsi="Times New Roman"/>
          <w:b/>
          <w:color w:val="000000"/>
          <w:spacing w:val="-1"/>
          <w:sz w:val="24"/>
          <w:lang w:val="ro-RO"/>
        </w:rPr>
      </w:pPr>
      <w:r>
        <w:rPr>
          <w:rFonts w:ascii="Times New Roman" w:hAnsi="Times New Roman"/>
          <w:b/>
          <w:color w:val="000000"/>
          <w:spacing w:val="-1"/>
          <w:sz w:val="24"/>
          <w:lang w:val="ro-RO"/>
        </w:rPr>
        <w:t>1.1.4. Evaluarea activitatii de vanzare</w:t>
      </w:r>
    </w:p>
    <w:p w14:paraId="52971990" w14:textId="77777777" w:rsidR="00436753" w:rsidRDefault="00436753">
      <w:pPr>
        <w:spacing w:line="204" w:lineRule="auto"/>
        <w:ind w:left="216"/>
        <w:rPr>
          <w:rFonts w:ascii="Times New Roman" w:hAnsi="Times New Roman"/>
          <w:b/>
          <w:color w:val="000000"/>
          <w:spacing w:val="-1"/>
          <w:sz w:val="24"/>
          <w:lang w:val="ro-RO"/>
        </w:rPr>
      </w:pPr>
    </w:p>
    <w:p w14:paraId="09BC8EFE" w14:textId="77777777" w:rsidR="00A515F9" w:rsidRDefault="008F140D" w:rsidP="00A515F9">
      <w:pPr>
        <w:pStyle w:val="ListParagraph"/>
        <w:numPr>
          <w:ilvl w:val="0"/>
          <w:numId w:val="18"/>
        </w:numPr>
        <w:ind w:right="72"/>
        <w:jc w:val="both"/>
        <w:rPr>
          <w:rFonts w:ascii="Times New Roman" w:hAnsi="Times New Roman"/>
          <w:b/>
          <w:color w:val="000000"/>
          <w:sz w:val="24"/>
          <w:lang w:val="ro-RO"/>
        </w:rPr>
      </w:pPr>
      <w:r w:rsidRPr="00A637F0">
        <w:rPr>
          <w:rFonts w:ascii="Times New Roman" w:hAnsi="Times New Roman"/>
          <w:b/>
          <w:color w:val="000000"/>
          <w:spacing w:val="6"/>
          <w:sz w:val="24"/>
          <w:lang w:val="ro-RO"/>
        </w:rPr>
        <w:t xml:space="preserve">Descrierea evolutiei vanzarilor secvential pe piata interna si/sau externa si a </w:t>
      </w:r>
      <w:r w:rsidRPr="00A637F0">
        <w:rPr>
          <w:rFonts w:ascii="Times New Roman" w:hAnsi="Times New Roman"/>
          <w:b/>
          <w:color w:val="000000"/>
          <w:sz w:val="24"/>
          <w:lang w:val="ro-RO"/>
        </w:rPr>
        <w:t xml:space="preserve">perspectivelor vanzarilor </w:t>
      </w:r>
      <w:r w:rsidRPr="00A637F0">
        <w:rPr>
          <w:rFonts w:ascii="Times New Roman" w:hAnsi="Times New Roman"/>
          <w:b/>
          <w:i/>
          <w:color w:val="000000"/>
          <w:w w:val="95"/>
          <w:sz w:val="24"/>
          <w:lang w:val="ro-RO"/>
        </w:rPr>
        <w:t xml:space="preserve">pe </w:t>
      </w:r>
      <w:r w:rsidRPr="00A637F0">
        <w:rPr>
          <w:rFonts w:ascii="Times New Roman" w:hAnsi="Times New Roman"/>
          <w:b/>
          <w:color w:val="000000"/>
          <w:sz w:val="24"/>
          <w:lang w:val="ro-RO"/>
        </w:rPr>
        <w:t>termen mediu si lung</w:t>
      </w:r>
    </w:p>
    <w:p w14:paraId="21C66C69" w14:textId="77777777" w:rsidR="00A40B6B" w:rsidRPr="00A515F9" w:rsidRDefault="00A40B6B" w:rsidP="00A515F9">
      <w:pPr>
        <w:ind w:left="216" w:right="72"/>
        <w:jc w:val="both"/>
        <w:rPr>
          <w:rFonts w:ascii="Times New Roman" w:hAnsi="Times New Roman"/>
          <w:b/>
          <w:color w:val="000000"/>
          <w:sz w:val="24"/>
          <w:lang w:val="ro-RO"/>
        </w:rPr>
      </w:pPr>
      <w:r w:rsidRPr="00A515F9">
        <w:rPr>
          <w:rFonts w:ascii="Times New Roman" w:hAnsi="Times New Roman"/>
          <w:b/>
          <w:color w:val="000000"/>
          <w:spacing w:val="-4"/>
          <w:sz w:val="24"/>
          <w:lang w:val="ro-RO"/>
        </w:rPr>
        <w:t>Nu este cazul</w:t>
      </w:r>
    </w:p>
    <w:p w14:paraId="5439AC38" w14:textId="77777777" w:rsidR="00436753" w:rsidRDefault="00436753">
      <w:pPr>
        <w:spacing w:before="36" w:line="216" w:lineRule="auto"/>
        <w:ind w:left="864"/>
        <w:rPr>
          <w:rFonts w:ascii="Times New Roman" w:hAnsi="Times New Roman"/>
          <w:b/>
          <w:color w:val="000000"/>
          <w:spacing w:val="-7"/>
          <w:sz w:val="24"/>
          <w:lang w:val="ro-RO"/>
        </w:rPr>
      </w:pPr>
    </w:p>
    <w:p w14:paraId="4390C366" w14:textId="77777777" w:rsidR="006756DC" w:rsidRDefault="008F140D">
      <w:pPr>
        <w:spacing w:before="180"/>
        <w:ind w:left="144" w:right="72"/>
        <w:jc w:val="both"/>
        <w:rPr>
          <w:rFonts w:ascii="Times New Roman" w:hAnsi="Times New Roman"/>
          <w:b/>
          <w:color w:val="000000"/>
          <w:sz w:val="24"/>
          <w:lang w:val="ro-RO"/>
        </w:rPr>
      </w:pPr>
      <w:r>
        <w:rPr>
          <w:rFonts w:ascii="Times New Roman" w:hAnsi="Times New Roman"/>
          <w:b/>
          <w:color w:val="000000"/>
          <w:spacing w:val="-3"/>
          <w:sz w:val="24"/>
          <w:lang w:val="ro-RO"/>
        </w:rPr>
        <w:t xml:space="preserve">b) Descrierea situatiei concurentiale in domeniul de activitate al societatii comerciale, a </w:t>
      </w:r>
      <w:r>
        <w:rPr>
          <w:rFonts w:ascii="Times New Roman" w:hAnsi="Times New Roman"/>
          <w:b/>
          <w:color w:val="000000"/>
          <w:spacing w:val="1"/>
          <w:sz w:val="24"/>
          <w:lang w:val="ro-RO"/>
        </w:rPr>
        <w:t xml:space="preserve">ponderii pe piata a produselor sau serviciilor societatii comerciale si a principalilor </w:t>
      </w:r>
      <w:r>
        <w:rPr>
          <w:rFonts w:ascii="Times New Roman" w:hAnsi="Times New Roman"/>
          <w:b/>
          <w:color w:val="000000"/>
          <w:sz w:val="24"/>
          <w:lang w:val="ro-RO"/>
        </w:rPr>
        <w:t>competitori</w:t>
      </w:r>
    </w:p>
    <w:p w14:paraId="23A4FED7" w14:textId="77777777" w:rsidR="006756DC" w:rsidRPr="003864E9" w:rsidRDefault="00A515F9" w:rsidP="00A515F9">
      <w:pPr>
        <w:ind w:right="72"/>
        <w:jc w:val="both"/>
        <w:rPr>
          <w:rFonts w:ascii="Times New Roman" w:hAnsi="Times New Roman"/>
          <w:b/>
          <w:spacing w:val="-2"/>
          <w:sz w:val="24"/>
          <w:lang w:val="ro-RO"/>
        </w:rPr>
      </w:pPr>
      <w:r>
        <w:rPr>
          <w:rFonts w:ascii="Times New Roman" w:hAnsi="Times New Roman"/>
          <w:b/>
          <w:color w:val="000000"/>
          <w:spacing w:val="-3"/>
          <w:sz w:val="24"/>
          <w:lang w:val="ro-RO"/>
        </w:rPr>
        <w:t xml:space="preserve">      </w:t>
      </w:r>
      <w:r w:rsidR="008F140D" w:rsidRPr="003864E9">
        <w:rPr>
          <w:rFonts w:ascii="Times New Roman" w:hAnsi="Times New Roman"/>
          <w:b/>
          <w:spacing w:val="-7"/>
          <w:sz w:val="24"/>
          <w:lang w:val="ro-RO"/>
        </w:rPr>
        <w:t xml:space="preserve">Piata apelor minerale din Romania este dominata de marii producatori precum Romaqua </w:t>
      </w:r>
      <w:r w:rsidR="008F140D" w:rsidRPr="003864E9">
        <w:rPr>
          <w:rFonts w:ascii="Times New Roman" w:hAnsi="Times New Roman"/>
          <w:b/>
          <w:spacing w:val="-12"/>
          <w:sz w:val="24"/>
          <w:lang w:val="ro-RO"/>
        </w:rPr>
        <w:t>Group (Borsec), Coca-Cola He</w:t>
      </w:r>
      <w:r w:rsidR="00A637F0" w:rsidRPr="003864E9">
        <w:rPr>
          <w:rFonts w:ascii="Times New Roman" w:hAnsi="Times New Roman"/>
          <w:b/>
          <w:spacing w:val="-12"/>
          <w:sz w:val="24"/>
          <w:lang w:val="ro-RO"/>
        </w:rPr>
        <w:t>llenicBottling Corporation (Dor</w:t>
      </w:r>
      <w:r w:rsidR="008F140D" w:rsidRPr="003864E9">
        <w:rPr>
          <w:rFonts w:ascii="Times New Roman" w:hAnsi="Times New Roman"/>
          <w:b/>
          <w:spacing w:val="-12"/>
          <w:sz w:val="24"/>
          <w:lang w:val="ro-RO"/>
        </w:rPr>
        <w:t xml:space="preserve">na), European Drinks (Izvorul </w:t>
      </w:r>
      <w:r w:rsidR="008F140D" w:rsidRPr="003864E9">
        <w:rPr>
          <w:rFonts w:ascii="Times New Roman" w:hAnsi="Times New Roman"/>
          <w:b/>
          <w:spacing w:val="-2"/>
          <w:sz w:val="24"/>
          <w:lang w:val="ro-RO"/>
        </w:rPr>
        <w:t xml:space="preserve">Minunilor), Rio Bucovina (Bucovina), etc. </w:t>
      </w:r>
      <w:r w:rsidR="00BD7950">
        <w:rPr>
          <w:rFonts w:ascii="Times New Roman" w:hAnsi="Times New Roman"/>
          <w:b/>
          <w:spacing w:val="-2"/>
          <w:sz w:val="24"/>
          <w:lang w:val="ro-RO"/>
        </w:rPr>
        <w:t>Ponderea a top 4 cei mai mari imbuteliatori enumarati mai sus este de peste 2/3 din totalul pietei de ape imbuteliate si creste accelerat de la an la an, miscorand cota de piata a imbuteliatorilor mai mici. De aceea PERLA COVASNEI SA, care nu a putut sa aloce in ultimii ani un buget semnificativ de marketing, s-a confruntat cu reducerea cotei de piata, si in conditia CA in scadere, nu se mai puteau acoperi cheltuielile fixe, motiv principal care ulterior a adus societatea in dificultate financiara.</w:t>
      </w:r>
    </w:p>
    <w:p w14:paraId="0BD14F55" w14:textId="77777777" w:rsidR="00121E66" w:rsidRPr="003864E9" w:rsidRDefault="00121E66" w:rsidP="00016737">
      <w:pPr>
        <w:ind w:left="144" w:right="72"/>
        <w:jc w:val="both"/>
        <w:rPr>
          <w:rFonts w:ascii="Times New Roman" w:hAnsi="Times New Roman"/>
          <w:b/>
          <w:spacing w:val="-2"/>
          <w:sz w:val="24"/>
          <w:lang w:val="ro-RO"/>
        </w:rPr>
      </w:pPr>
    </w:p>
    <w:p w14:paraId="77DD1F75" w14:textId="77777777" w:rsidR="00121E66" w:rsidRDefault="00121E66" w:rsidP="00016737">
      <w:pPr>
        <w:ind w:left="144" w:right="72"/>
        <w:jc w:val="both"/>
        <w:rPr>
          <w:rFonts w:ascii="Times New Roman" w:hAnsi="Times New Roman"/>
          <w:b/>
          <w:spacing w:val="-2"/>
          <w:sz w:val="24"/>
          <w:lang w:val="ro-RO"/>
        </w:rPr>
      </w:pPr>
      <w:r w:rsidRPr="003864E9">
        <w:rPr>
          <w:rFonts w:ascii="Times New Roman" w:hAnsi="Times New Roman"/>
          <w:b/>
          <w:spacing w:val="-2"/>
          <w:sz w:val="24"/>
          <w:lang w:val="ro-RO"/>
        </w:rPr>
        <w:t>In ultimii 3 ani , cand actiunile de marketing agresive ale competitiei au redus considerabil cota de piata a brandului PERLA COVASNEI si societatea cu cifra de afaceri in continua scadere, nu a mai putut sa faca fata cheltuielilor fixe, fiind nevoita sa opreasca activitatea de productie, inchiriind doar o parte din active, in special linia de imbuteliere 2l catre Azuga Waters SRL. Odata cu intrarea in insolventa SC AZUGA WATERS SRL nu a prelungit contractele de inchiriere si, ca urmare, societatea PERLA COVASNEI SA nu a mai putut  plati ratele catre BRD si a intrat in insolventa la cererea aceluiasi creditor – BRD, care a solicitat si insolventa SC AZUGA WATERS SRL.</w:t>
      </w:r>
    </w:p>
    <w:p w14:paraId="790CB274" w14:textId="77777777" w:rsidR="006C6B3C" w:rsidRDefault="006C6B3C" w:rsidP="00016737">
      <w:pPr>
        <w:ind w:left="144" w:right="72"/>
        <w:jc w:val="both"/>
        <w:rPr>
          <w:rFonts w:ascii="Times New Roman" w:hAnsi="Times New Roman"/>
          <w:b/>
          <w:spacing w:val="-2"/>
          <w:sz w:val="24"/>
          <w:lang w:val="ro-RO"/>
        </w:rPr>
      </w:pPr>
    </w:p>
    <w:p w14:paraId="7726FC28" w14:textId="77777777" w:rsidR="006C6B3C" w:rsidRPr="003864E9" w:rsidRDefault="006C6B3C" w:rsidP="00A515F9">
      <w:pPr>
        <w:jc w:val="both"/>
        <w:rPr>
          <w:rFonts w:ascii="Times New Roman" w:hAnsi="Times New Roman"/>
          <w:b/>
          <w:spacing w:val="-4"/>
          <w:sz w:val="24"/>
          <w:lang w:val="ro-RO"/>
        </w:rPr>
      </w:pPr>
      <w:r w:rsidRPr="003864E9">
        <w:rPr>
          <w:rFonts w:ascii="Times New Roman" w:hAnsi="Times New Roman"/>
          <w:b/>
          <w:spacing w:val="-4"/>
          <w:sz w:val="24"/>
          <w:lang w:val="ro-RO"/>
        </w:rPr>
        <w:t>Momentan fabrica de imbuteliere apa minerala din Malnas Bai, care este in proprietatea societatii PERLA COVASNEI SA, este in conservare si in procedura insolventei si se cauta investitor pentru repornirea activitatii.</w:t>
      </w:r>
    </w:p>
    <w:p w14:paraId="2DA479A7" w14:textId="77777777" w:rsidR="006C6B3C" w:rsidRPr="003864E9" w:rsidRDefault="006C6B3C" w:rsidP="00A515F9">
      <w:pPr>
        <w:ind w:right="72"/>
        <w:jc w:val="both"/>
        <w:sectPr w:rsidR="006C6B3C" w:rsidRPr="003864E9">
          <w:pgSz w:w="11918" w:h="16854"/>
          <w:pgMar w:top="252" w:right="1289" w:bottom="811" w:left="1349" w:header="720" w:footer="720" w:gutter="0"/>
          <w:cols w:space="720"/>
        </w:sectPr>
      </w:pPr>
    </w:p>
    <w:p w14:paraId="19DBBD88" w14:textId="77777777" w:rsidR="00A637F0" w:rsidRDefault="008F140D" w:rsidP="00A637F0">
      <w:r>
        <w:rPr>
          <w:noProof/>
        </w:rPr>
        <w:lastRenderedPageBreak/>
        <mc:AlternateContent>
          <mc:Choice Requires="wps">
            <w:drawing>
              <wp:anchor distT="0" distB="0" distL="0" distR="0" simplePos="0" relativeHeight="251655168" behindDoc="1" locked="0" layoutInCell="1" allowOverlap="1" wp14:anchorId="020CDF64" wp14:editId="42E2BE6B">
                <wp:simplePos x="0" y="0"/>
                <wp:positionH relativeFrom="column">
                  <wp:posOffset>0</wp:posOffset>
                </wp:positionH>
                <wp:positionV relativeFrom="paragraph">
                  <wp:posOffset>9814560</wp:posOffset>
                </wp:positionV>
                <wp:extent cx="5854700" cy="130175"/>
                <wp:effectExtent l="0" t="1905" r="3810" b="127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C35EC" w14:textId="77777777" w:rsidR="00936545" w:rsidRDefault="00936545">
                            <w:pPr>
                              <w:spacing w:line="194" w:lineRule="auto"/>
                              <w:ind w:right="144"/>
                              <w:jc w:val="right"/>
                              <w:rPr>
                                <w:rFonts w:ascii="Times New Roman" w:hAnsi="Times New Roman"/>
                                <w:b/>
                                <w:color w:val="000000"/>
                                <w:w w:val="105"/>
                                <w:lang w:val="ro-RO"/>
                              </w:rPr>
                            </w:pPr>
                            <w:r>
                              <w:rPr>
                                <w:rFonts w:ascii="Times New Roman" w:hAnsi="Times New Roman"/>
                                <w:b/>
                                <w:color w:val="000000"/>
                                <w:w w:val="105"/>
                                <w:lang w:val="ro-RO"/>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CDF64" id="Text Box 16" o:spid="_x0000_s1028" type="#_x0000_t202" style="position:absolute;margin-left:0;margin-top:772.8pt;width:461pt;height:10.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" filled="f" stroked="f">
                <v:textbox inset="0,0,0,0">
                  <w:txbxContent>
                    <w:p w14:paraId="369C35EC" w14:textId="77777777" w:rsidR="00936545" w:rsidRDefault="00936545">
                      <w:pPr>
                        <w:spacing w:line="194" w:lineRule="auto"/>
                        <w:ind w:right="144"/>
                        <w:jc w:val="right"/>
                        <w:rPr>
                          <w:rFonts w:ascii="Times New Roman" w:hAnsi="Times New Roman"/>
                          <w:b/>
                          <w:color w:val="000000"/>
                          <w:w w:val="105"/>
                          <w:lang w:val="ro-RO"/>
                        </w:rPr>
                      </w:pPr>
                      <w:r>
                        <w:rPr>
                          <w:rFonts w:ascii="Times New Roman" w:hAnsi="Times New Roman"/>
                          <w:b/>
                          <w:color w:val="000000"/>
                          <w:w w:val="105"/>
                          <w:lang w:val="ro-RO"/>
                        </w:rPr>
                        <w:t>4</w:t>
                      </w:r>
                    </w:p>
                  </w:txbxContent>
                </v:textbox>
                <w10:wrap type="square"/>
              </v:shape>
            </w:pict>
          </mc:Fallback>
        </mc:AlternateContent>
      </w:r>
    </w:p>
    <w:p w14:paraId="1E02D749" w14:textId="77777777" w:rsidR="006756DC" w:rsidRPr="00140091" w:rsidRDefault="008F140D">
      <w:pPr>
        <w:numPr>
          <w:ilvl w:val="0"/>
          <w:numId w:val="8"/>
        </w:numPr>
        <w:tabs>
          <w:tab w:val="clear" w:pos="288"/>
          <w:tab w:val="decimal" w:pos="504"/>
        </w:tabs>
        <w:ind w:left="144" w:firstLine="72"/>
        <w:jc w:val="both"/>
        <w:rPr>
          <w:rFonts w:ascii="Times New Roman" w:hAnsi="Times New Roman"/>
          <w:b/>
          <w:color w:val="000000"/>
          <w:spacing w:val="-3"/>
          <w:sz w:val="24"/>
          <w:lang w:val="ro-RO"/>
        </w:rPr>
      </w:pPr>
      <w:r>
        <w:rPr>
          <w:rFonts w:ascii="Times New Roman" w:hAnsi="Times New Roman"/>
          <w:b/>
          <w:color w:val="000000"/>
          <w:spacing w:val="-3"/>
          <w:sz w:val="24"/>
          <w:lang w:val="ro-RO"/>
        </w:rPr>
        <w:t xml:space="preserve">Descrierea oricarei dependente semnificative a societatii comerciale fata de un singur </w:t>
      </w:r>
      <w:r>
        <w:rPr>
          <w:rFonts w:ascii="Times New Roman" w:hAnsi="Times New Roman"/>
          <w:b/>
          <w:color w:val="000000"/>
          <w:spacing w:val="-2"/>
          <w:sz w:val="24"/>
          <w:lang w:val="ro-RO"/>
        </w:rPr>
        <w:t xml:space="preserve">client sau fata de un grup de clienti a carui pierdere ar avea un impact negativ asupra </w:t>
      </w:r>
      <w:r>
        <w:rPr>
          <w:rFonts w:ascii="Times New Roman" w:hAnsi="Times New Roman"/>
          <w:b/>
          <w:color w:val="000000"/>
          <w:sz w:val="24"/>
          <w:lang w:val="ro-RO"/>
        </w:rPr>
        <w:t>veniturilor societatii</w:t>
      </w:r>
    </w:p>
    <w:p w14:paraId="6E09CCEE" w14:textId="77777777" w:rsidR="006C6B3C" w:rsidRDefault="006C6B3C" w:rsidP="006C6B3C">
      <w:pPr>
        <w:tabs>
          <w:tab w:val="decimal" w:pos="288"/>
          <w:tab w:val="decimal" w:pos="504"/>
        </w:tabs>
        <w:ind w:left="144"/>
        <w:jc w:val="both"/>
        <w:rPr>
          <w:rFonts w:ascii="Times New Roman" w:hAnsi="Times New Roman"/>
          <w:b/>
          <w:color w:val="000000"/>
          <w:spacing w:val="-3"/>
          <w:sz w:val="24"/>
          <w:lang w:val="ro-RO"/>
        </w:rPr>
      </w:pPr>
    </w:p>
    <w:p w14:paraId="0907B642" w14:textId="77777777" w:rsidR="00140091" w:rsidRDefault="006C6B3C" w:rsidP="006C6B3C">
      <w:pPr>
        <w:tabs>
          <w:tab w:val="decimal" w:pos="288"/>
          <w:tab w:val="decimal" w:pos="504"/>
        </w:tabs>
        <w:ind w:left="144"/>
        <w:jc w:val="both"/>
        <w:rPr>
          <w:rFonts w:ascii="Times New Roman" w:hAnsi="Times New Roman"/>
          <w:b/>
          <w:color w:val="000000"/>
          <w:spacing w:val="-3"/>
          <w:sz w:val="24"/>
          <w:lang w:val="ro-RO"/>
        </w:rPr>
      </w:pPr>
      <w:r>
        <w:rPr>
          <w:rFonts w:ascii="Times New Roman" w:hAnsi="Times New Roman"/>
          <w:b/>
          <w:color w:val="000000"/>
          <w:spacing w:val="-3"/>
          <w:sz w:val="24"/>
          <w:lang w:val="ro-RO"/>
        </w:rPr>
        <w:t>Momentan nu este cazul</w:t>
      </w:r>
    </w:p>
    <w:p w14:paraId="07E7B5C1" w14:textId="77777777" w:rsidR="00140091" w:rsidRDefault="008F140D" w:rsidP="00140091">
      <w:pPr>
        <w:spacing w:before="252"/>
        <w:ind w:left="144"/>
        <w:rPr>
          <w:rFonts w:ascii="Times New Roman" w:hAnsi="Times New Roman"/>
          <w:b/>
          <w:color w:val="000000"/>
          <w:spacing w:val="-1"/>
          <w:sz w:val="24"/>
          <w:lang w:val="ro-RO"/>
        </w:rPr>
      </w:pPr>
      <w:r>
        <w:rPr>
          <w:rFonts w:ascii="Times New Roman" w:hAnsi="Times New Roman"/>
          <w:b/>
          <w:color w:val="000000"/>
          <w:spacing w:val="-1"/>
          <w:sz w:val="24"/>
          <w:lang w:val="ro-RO"/>
        </w:rPr>
        <w:t>1.1.5. Evaluarea aspectelor legate de angajatii/personalul societatii comerciale</w:t>
      </w:r>
    </w:p>
    <w:p w14:paraId="5F34744B" w14:textId="77777777" w:rsidR="00DE58CA" w:rsidRDefault="00DE58CA" w:rsidP="00140091">
      <w:pPr>
        <w:spacing w:before="252"/>
        <w:ind w:left="144"/>
        <w:rPr>
          <w:rFonts w:ascii="Times New Roman" w:hAnsi="Times New Roman"/>
          <w:b/>
          <w:color w:val="000000"/>
          <w:spacing w:val="-1"/>
          <w:sz w:val="24"/>
          <w:lang w:val="ro-RO"/>
        </w:rPr>
      </w:pPr>
    </w:p>
    <w:p w14:paraId="7A5E5083" w14:textId="77777777" w:rsidR="006756DC" w:rsidRDefault="008F140D">
      <w:pPr>
        <w:ind w:left="144" w:right="360"/>
        <w:rPr>
          <w:rFonts w:ascii="Times New Roman" w:hAnsi="Times New Roman"/>
          <w:b/>
          <w:color w:val="000000"/>
          <w:spacing w:val="-4"/>
          <w:sz w:val="24"/>
          <w:lang w:val="ro-RO"/>
        </w:rPr>
      </w:pPr>
      <w:r>
        <w:rPr>
          <w:rFonts w:ascii="Times New Roman" w:hAnsi="Times New Roman"/>
          <w:b/>
          <w:color w:val="000000"/>
          <w:spacing w:val="-4"/>
          <w:sz w:val="24"/>
          <w:lang w:val="ro-RO"/>
        </w:rPr>
        <w:t xml:space="preserve">a) Precizarea numărului şi a nivelului de pregătire a angajaţilor societăţii comerciale </w:t>
      </w:r>
      <w:r>
        <w:rPr>
          <w:rFonts w:ascii="Times New Roman" w:hAnsi="Times New Roman"/>
          <w:b/>
          <w:color w:val="000000"/>
          <w:spacing w:val="-1"/>
          <w:sz w:val="24"/>
          <w:lang w:val="ro-RO"/>
        </w:rPr>
        <w:t>precum şi a gradului de sindicalizare a forţei de muneă;</w:t>
      </w:r>
    </w:p>
    <w:p w14:paraId="0F43A7AE" w14:textId="77777777" w:rsidR="006756DC" w:rsidRDefault="00BD7950">
      <w:pPr>
        <w:spacing w:before="252"/>
        <w:ind w:left="144"/>
        <w:rPr>
          <w:rFonts w:ascii="Times New Roman" w:hAnsi="Times New Roman"/>
          <w:b/>
          <w:color w:val="000000"/>
          <w:spacing w:val="-4"/>
          <w:sz w:val="24"/>
          <w:lang w:val="ro-RO"/>
        </w:rPr>
      </w:pPr>
      <w:r>
        <w:rPr>
          <w:rFonts w:ascii="Times New Roman" w:hAnsi="Times New Roman"/>
          <w:b/>
          <w:color w:val="000000"/>
          <w:spacing w:val="-4"/>
          <w:sz w:val="24"/>
          <w:lang w:val="ro-RO"/>
        </w:rPr>
        <w:t>La sfarsitului anului 2019</w:t>
      </w:r>
      <w:r w:rsidR="00140091">
        <w:rPr>
          <w:rFonts w:ascii="Times New Roman" w:hAnsi="Times New Roman"/>
          <w:b/>
          <w:color w:val="000000"/>
          <w:spacing w:val="-4"/>
          <w:sz w:val="24"/>
          <w:lang w:val="ro-RO"/>
        </w:rPr>
        <w:t xml:space="preserve"> societatea nu a mai avut salariati.</w:t>
      </w:r>
    </w:p>
    <w:p w14:paraId="31847BE1" w14:textId="77777777" w:rsidR="006756DC" w:rsidRPr="00D32A78" w:rsidRDefault="008F140D">
      <w:pPr>
        <w:numPr>
          <w:ilvl w:val="0"/>
          <w:numId w:val="10"/>
        </w:numPr>
        <w:tabs>
          <w:tab w:val="clear" w:pos="288"/>
          <w:tab w:val="decimal" w:pos="504"/>
        </w:tabs>
        <w:spacing w:before="252"/>
        <w:ind w:left="144" w:right="504" w:firstLine="72"/>
        <w:rPr>
          <w:rFonts w:ascii="Times New Roman" w:hAnsi="Times New Roman"/>
          <w:b/>
          <w:color w:val="000000"/>
          <w:spacing w:val="-6"/>
          <w:sz w:val="24"/>
          <w:lang w:val="ro-RO"/>
        </w:rPr>
      </w:pPr>
      <w:r>
        <w:rPr>
          <w:rFonts w:ascii="Times New Roman" w:hAnsi="Times New Roman"/>
          <w:b/>
          <w:color w:val="000000"/>
          <w:spacing w:val="-6"/>
          <w:sz w:val="24"/>
          <w:lang w:val="ro-RO"/>
        </w:rPr>
        <w:t xml:space="preserve">Descrierea raporturilor dintre manager şi angajaţi precum şi a oricăror elemente </w:t>
      </w:r>
      <w:r>
        <w:rPr>
          <w:rFonts w:ascii="Times New Roman" w:hAnsi="Times New Roman"/>
          <w:b/>
          <w:color w:val="000000"/>
          <w:sz w:val="24"/>
          <w:lang w:val="ro-RO"/>
        </w:rPr>
        <w:t>conflictuale ce caracterizează aceste raporturi.</w:t>
      </w:r>
    </w:p>
    <w:p w14:paraId="42912D05" w14:textId="77777777" w:rsidR="006756DC" w:rsidRDefault="00A515F9" w:rsidP="00A515F9">
      <w:pPr>
        <w:spacing w:before="36"/>
        <w:rPr>
          <w:rFonts w:ascii="Times New Roman" w:hAnsi="Times New Roman"/>
          <w:b/>
          <w:color w:val="000000"/>
          <w:spacing w:val="-1"/>
          <w:sz w:val="24"/>
          <w:lang w:val="ro-RO"/>
        </w:rPr>
      </w:pPr>
      <w:r>
        <w:rPr>
          <w:rFonts w:ascii="Times New Roman" w:hAnsi="Times New Roman"/>
          <w:b/>
          <w:color w:val="000000"/>
          <w:spacing w:val="-6"/>
          <w:sz w:val="24"/>
          <w:lang w:val="ro-RO"/>
        </w:rPr>
        <w:t xml:space="preserve">         </w:t>
      </w:r>
      <w:r w:rsidR="0082785A">
        <w:rPr>
          <w:rFonts w:ascii="Times New Roman" w:hAnsi="Times New Roman"/>
          <w:b/>
          <w:color w:val="000000"/>
          <w:spacing w:val="-1"/>
          <w:sz w:val="24"/>
          <w:lang w:val="ro-RO"/>
        </w:rPr>
        <w:t>Nu este cazul</w:t>
      </w:r>
      <w:r w:rsidR="00D32A78">
        <w:rPr>
          <w:rFonts w:ascii="Times New Roman" w:hAnsi="Times New Roman"/>
          <w:b/>
          <w:color w:val="000000"/>
          <w:spacing w:val="-1"/>
          <w:sz w:val="24"/>
          <w:lang w:val="ro-RO"/>
        </w:rPr>
        <w:t>, deoarece societatea nu are salariati.</w:t>
      </w:r>
    </w:p>
    <w:p w14:paraId="56790131" w14:textId="77777777" w:rsidR="00DE58CA" w:rsidRDefault="00DE58CA">
      <w:pPr>
        <w:spacing w:before="36"/>
        <w:ind w:left="144"/>
        <w:rPr>
          <w:rFonts w:ascii="Times New Roman" w:hAnsi="Times New Roman"/>
          <w:b/>
          <w:color w:val="000000"/>
          <w:spacing w:val="-1"/>
          <w:sz w:val="24"/>
          <w:lang w:val="ro-RO"/>
        </w:rPr>
      </w:pPr>
    </w:p>
    <w:p w14:paraId="7B2F8F9C" w14:textId="77777777" w:rsidR="006756DC" w:rsidRDefault="008F140D">
      <w:pPr>
        <w:spacing w:before="252"/>
        <w:ind w:left="144"/>
        <w:rPr>
          <w:rFonts w:ascii="Times New Roman" w:hAnsi="Times New Roman"/>
          <w:b/>
          <w:color w:val="000000"/>
          <w:sz w:val="24"/>
          <w:lang w:val="ro-RO"/>
        </w:rPr>
      </w:pPr>
      <w:r>
        <w:rPr>
          <w:rFonts w:ascii="Times New Roman" w:hAnsi="Times New Roman"/>
          <w:b/>
          <w:color w:val="000000"/>
          <w:spacing w:val="-1"/>
          <w:sz w:val="24"/>
          <w:lang w:val="ro-RO"/>
        </w:rPr>
        <w:t xml:space="preserve">1.1.6. Evaluarea aspectelor legate de impactul activitatii de baza a emitentului asupra </w:t>
      </w:r>
      <w:r w:rsidR="001E668B">
        <w:rPr>
          <w:rFonts w:ascii="Times New Roman" w:hAnsi="Times New Roman"/>
          <w:b/>
          <w:color w:val="000000"/>
          <w:sz w:val="24"/>
          <w:lang w:val="ro-RO"/>
        </w:rPr>
        <w:t>mediului inc</w:t>
      </w:r>
      <w:r>
        <w:rPr>
          <w:rFonts w:ascii="Times New Roman" w:hAnsi="Times New Roman"/>
          <w:b/>
          <w:color w:val="000000"/>
          <w:sz w:val="24"/>
          <w:lang w:val="ro-RO"/>
        </w:rPr>
        <w:t>onjurator</w:t>
      </w:r>
    </w:p>
    <w:p w14:paraId="6AA55991" w14:textId="77777777" w:rsidR="006756DC" w:rsidRPr="00D32A78" w:rsidRDefault="00A515F9" w:rsidP="00A515F9">
      <w:pPr>
        <w:ind w:right="144"/>
        <w:jc w:val="both"/>
        <w:rPr>
          <w:rFonts w:ascii="Times New Roman" w:hAnsi="Times New Roman"/>
          <w:b/>
          <w:sz w:val="24"/>
          <w:lang w:val="ro-RO"/>
        </w:rPr>
      </w:pPr>
      <w:r>
        <w:rPr>
          <w:rFonts w:ascii="Times New Roman" w:hAnsi="Times New Roman"/>
          <w:b/>
          <w:color w:val="000000"/>
          <w:spacing w:val="-1"/>
          <w:sz w:val="24"/>
          <w:lang w:val="ro-RO"/>
        </w:rPr>
        <w:t xml:space="preserve">      </w:t>
      </w:r>
      <w:r w:rsidR="00D32A78" w:rsidRPr="00D32A78">
        <w:rPr>
          <w:rFonts w:ascii="Times New Roman" w:hAnsi="Times New Roman"/>
          <w:b/>
          <w:spacing w:val="-7"/>
          <w:sz w:val="24"/>
          <w:lang w:val="ro-RO"/>
        </w:rPr>
        <w:t>Nu este cazul, deoarece nu mai are activitate de productie.</w:t>
      </w:r>
    </w:p>
    <w:p w14:paraId="646A004B" w14:textId="77777777" w:rsidR="00DE58CA" w:rsidRDefault="00DE58CA">
      <w:pPr>
        <w:ind w:left="144" w:right="144"/>
        <w:jc w:val="both"/>
        <w:rPr>
          <w:rFonts w:ascii="Times New Roman" w:hAnsi="Times New Roman"/>
          <w:b/>
          <w:color w:val="000000"/>
          <w:spacing w:val="-3"/>
          <w:sz w:val="24"/>
          <w:lang w:val="ro-RO"/>
        </w:rPr>
      </w:pPr>
    </w:p>
    <w:p w14:paraId="519A174F" w14:textId="77777777" w:rsidR="006756DC" w:rsidRDefault="008F140D">
      <w:pPr>
        <w:spacing w:before="324" w:line="204" w:lineRule="auto"/>
        <w:ind w:left="144"/>
        <w:rPr>
          <w:rFonts w:ascii="Times New Roman" w:hAnsi="Times New Roman"/>
          <w:b/>
          <w:color w:val="000000"/>
          <w:spacing w:val="-1"/>
          <w:sz w:val="24"/>
          <w:lang w:val="ro-RO"/>
        </w:rPr>
      </w:pPr>
      <w:r>
        <w:rPr>
          <w:rFonts w:ascii="Times New Roman" w:hAnsi="Times New Roman"/>
          <w:b/>
          <w:color w:val="000000"/>
          <w:spacing w:val="-1"/>
          <w:sz w:val="24"/>
          <w:lang w:val="ro-RO"/>
        </w:rPr>
        <w:t>1.1.7. Evaluarea activitatii de cercetare si dezvoltare</w:t>
      </w:r>
    </w:p>
    <w:p w14:paraId="1F7D1847" w14:textId="77777777" w:rsidR="006756DC" w:rsidRPr="006F3A40" w:rsidRDefault="00A515F9" w:rsidP="00A515F9">
      <w:pPr>
        <w:spacing w:before="36"/>
        <w:rPr>
          <w:rFonts w:ascii="Times New Roman" w:hAnsi="Times New Roman"/>
          <w:b/>
          <w:spacing w:val="-8"/>
          <w:sz w:val="24"/>
          <w:lang w:val="ro-RO"/>
        </w:rPr>
      </w:pPr>
      <w:r>
        <w:rPr>
          <w:rFonts w:ascii="Times New Roman" w:hAnsi="Times New Roman"/>
          <w:b/>
          <w:color w:val="000000"/>
          <w:spacing w:val="-1"/>
          <w:sz w:val="24"/>
          <w:lang w:val="ro-RO"/>
        </w:rPr>
        <w:t xml:space="preserve">          </w:t>
      </w:r>
      <w:r w:rsidR="006F3A40" w:rsidRPr="006F3A40">
        <w:rPr>
          <w:rFonts w:ascii="Times New Roman" w:hAnsi="Times New Roman"/>
          <w:b/>
          <w:spacing w:val="-6"/>
          <w:sz w:val="24"/>
          <w:lang w:val="ro-RO"/>
        </w:rPr>
        <w:t>Nu este cazul</w:t>
      </w:r>
    </w:p>
    <w:p w14:paraId="1D1928D2" w14:textId="77777777" w:rsidR="00DE58CA" w:rsidRPr="00942274" w:rsidRDefault="00DE58CA">
      <w:pPr>
        <w:spacing w:before="36"/>
        <w:ind w:left="144"/>
        <w:rPr>
          <w:rFonts w:ascii="Times New Roman" w:hAnsi="Times New Roman"/>
          <w:b/>
          <w:color w:val="FF0000"/>
          <w:spacing w:val="-8"/>
          <w:sz w:val="24"/>
          <w:lang w:val="ro-RO"/>
        </w:rPr>
      </w:pPr>
    </w:p>
    <w:p w14:paraId="693FCFA3" w14:textId="77777777" w:rsidR="006756DC" w:rsidRDefault="008F140D" w:rsidP="00DE58CA">
      <w:pPr>
        <w:spacing w:before="324"/>
        <w:ind w:left="144"/>
        <w:rPr>
          <w:rFonts w:ascii="Times New Roman" w:hAnsi="Times New Roman"/>
          <w:b/>
          <w:color w:val="000000"/>
          <w:sz w:val="24"/>
          <w:lang w:val="ro-RO"/>
        </w:rPr>
      </w:pPr>
      <w:r>
        <w:rPr>
          <w:rFonts w:ascii="Times New Roman" w:hAnsi="Times New Roman"/>
          <w:b/>
          <w:color w:val="000000"/>
          <w:sz w:val="24"/>
          <w:lang w:val="ro-RO"/>
        </w:rPr>
        <w:t>1.1.8. Evaluarea activitatii comerciale privind managementul riscului</w:t>
      </w:r>
    </w:p>
    <w:p w14:paraId="500D87C4" w14:textId="77777777" w:rsidR="006756DC" w:rsidRPr="00E96C5F" w:rsidRDefault="00A515F9" w:rsidP="00A515F9">
      <w:pPr>
        <w:spacing w:before="36"/>
        <w:rPr>
          <w:rFonts w:ascii="Times New Roman" w:hAnsi="Times New Roman"/>
          <w:b/>
          <w:spacing w:val="-8"/>
          <w:sz w:val="24"/>
          <w:lang w:val="ro-RO"/>
        </w:rPr>
      </w:pPr>
      <w:r>
        <w:rPr>
          <w:rFonts w:ascii="Times New Roman" w:hAnsi="Times New Roman"/>
          <w:b/>
          <w:color w:val="000000"/>
          <w:sz w:val="24"/>
          <w:lang w:val="ro-RO"/>
        </w:rPr>
        <w:t xml:space="preserve">     </w:t>
      </w:r>
      <w:r w:rsidR="00E96C5F" w:rsidRPr="00E96C5F">
        <w:rPr>
          <w:rFonts w:ascii="Times New Roman" w:hAnsi="Times New Roman"/>
          <w:b/>
          <w:spacing w:val="-5"/>
          <w:sz w:val="24"/>
          <w:lang w:val="ro-RO"/>
        </w:rPr>
        <w:t>Societatea este in insolventa, se cauta un investitor pentru repornirea activitatii.</w:t>
      </w:r>
    </w:p>
    <w:p w14:paraId="321E4518" w14:textId="77777777" w:rsidR="00DE58CA" w:rsidRPr="00E96C5F" w:rsidRDefault="00DE58CA">
      <w:pPr>
        <w:spacing w:before="36"/>
        <w:ind w:left="144"/>
        <w:rPr>
          <w:rFonts w:ascii="Times New Roman" w:hAnsi="Times New Roman"/>
          <w:b/>
          <w:spacing w:val="-8"/>
          <w:sz w:val="24"/>
          <w:lang w:val="ro-RO"/>
        </w:rPr>
      </w:pPr>
    </w:p>
    <w:p w14:paraId="4E4D69DB" w14:textId="77777777" w:rsidR="006756DC" w:rsidRDefault="008F140D">
      <w:pPr>
        <w:spacing w:before="324"/>
        <w:ind w:left="144"/>
        <w:rPr>
          <w:rFonts w:ascii="Times New Roman" w:hAnsi="Times New Roman"/>
          <w:b/>
          <w:color w:val="000000"/>
          <w:spacing w:val="-1"/>
          <w:sz w:val="24"/>
          <w:lang w:val="ro-RO"/>
        </w:rPr>
      </w:pPr>
      <w:r>
        <w:rPr>
          <w:rFonts w:ascii="Times New Roman" w:hAnsi="Times New Roman"/>
          <w:b/>
          <w:color w:val="000000"/>
          <w:spacing w:val="-1"/>
          <w:sz w:val="24"/>
          <w:lang w:val="ro-RO"/>
        </w:rPr>
        <w:t>1.1.9. Elemente de perspectiva privind activitatea societatii comerciale</w:t>
      </w:r>
    </w:p>
    <w:p w14:paraId="0AE2E2FC" w14:textId="77777777" w:rsidR="006756DC" w:rsidRDefault="008F140D">
      <w:pPr>
        <w:ind w:left="144" w:right="72"/>
        <w:jc w:val="both"/>
        <w:rPr>
          <w:rFonts w:ascii="Times New Roman" w:hAnsi="Times New Roman"/>
          <w:b/>
          <w:color w:val="000000"/>
          <w:spacing w:val="-1"/>
          <w:sz w:val="24"/>
          <w:lang w:val="ro-RO"/>
        </w:rPr>
      </w:pPr>
      <w:r>
        <w:rPr>
          <w:rFonts w:ascii="Times New Roman" w:hAnsi="Times New Roman"/>
          <w:b/>
          <w:color w:val="000000"/>
          <w:spacing w:val="-1"/>
          <w:sz w:val="24"/>
          <w:lang w:val="ro-RO"/>
        </w:rPr>
        <w:t xml:space="preserve">a) Prezentarea si analizarea tendintelor, elementelor, evenimentelor sau factorilor de </w:t>
      </w:r>
      <w:r>
        <w:rPr>
          <w:rFonts w:ascii="Times New Roman" w:hAnsi="Times New Roman"/>
          <w:b/>
          <w:color w:val="000000"/>
          <w:spacing w:val="8"/>
          <w:sz w:val="24"/>
          <w:lang w:val="ro-RO"/>
        </w:rPr>
        <w:t xml:space="preserve">incertitudine ce afecteaza sau ar putea afecta lichiditatea societatii comerciale </w:t>
      </w:r>
      <w:r>
        <w:rPr>
          <w:rFonts w:ascii="Times New Roman" w:hAnsi="Times New Roman"/>
          <w:b/>
          <w:color w:val="000000"/>
          <w:sz w:val="24"/>
          <w:lang w:val="ro-RO"/>
        </w:rPr>
        <w:t>comparativ cu aceeasi perioada a anului anterior.</w:t>
      </w:r>
    </w:p>
    <w:p w14:paraId="3D2A8AA7" w14:textId="77777777" w:rsidR="006756DC" w:rsidRDefault="006756DC">
      <w:pPr>
        <w:sectPr w:rsidR="006756DC">
          <w:pgSz w:w="11918" w:h="16854"/>
          <w:pgMar w:top="252" w:right="1289" w:bottom="816" w:left="1349" w:header="720" w:footer="720" w:gutter="0"/>
          <w:cols w:space="720"/>
        </w:sectPr>
      </w:pPr>
    </w:p>
    <w:p w14:paraId="24160FD9" w14:textId="77777777" w:rsidR="00A515F9" w:rsidRDefault="008F140D" w:rsidP="00A515F9">
      <w:pPr>
        <w:spacing w:line="0" w:lineRule="auto"/>
      </w:pPr>
      <w:r>
        <w:rPr>
          <w:noProof/>
        </w:rPr>
        <w:lastRenderedPageBreak/>
        <mc:AlternateContent>
          <mc:Choice Requires="wps">
            <w:drawing>
              <wp:anchor distT="0" distB="0" distL="0" distR="0" simplePos="0" relativeHeight="251656192" behindDoc="1" locked="0" layoutInCell="1" allowOverlap="1" wp14:anchorId="0FAFE678" wp14:editId="6A293AAB">
                <wp:simplePos x="0" y="0"/>
                <wp:positionH relativeFrom="column">
                  <wp:posOffset>0</wp:posOffset>
                </wp:positionH>
                <wp:positionV relativeFrom="paragraph">
                  <wp:posOffset>9812020</wp:posOffset>
                </wp:positionV>
                <wp:extent cx="5854700" cy="124460"/>
                <wp:effectExtent l="1905" t="0" r="127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2B03D" w14:textId="77777777" w:rsidR="00936545" w:rsidRDefault="00936545">
                            <w:pPr>
                              <w:spacing w:line="204" w:lineRule="auto"/>
                              <w:ind w:right="72"/>
                              <w:jc w:val="right"/>
                              <w:rPr>
                                <w:rFonts w:ascii="Times New Roman" w:hAnsi="Times New Roman"/>
                                <w:b/>
                                <w:color w:val="000000"/>
                                <w:sz w:val="20"/>
                                <w:lang w:val="ro-RO"/>
                              </w:rPr>
                            </w:pPr>
                            <w:r>
                              <w:rPr>
                                <w:rFonts w:ascii="Times New Roman" w:hAnsi="Times New Roman"/>
                                <w:b/>
                                <w:color w:val="000000"/>
                                <w:sz w:val="20"/>
                                <w:lang w:val="ro-RO"/>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FE678" id="Text Box 15" o:spid="_x0000_s1029" type="#_x0000_t202" style="position:absolute;margin-left:0;margin-top:772.6pt;width:461pt;height:9.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" filled="f" stroked="f">
                <v:textbox inset="0,0,0,0">
                  <w:txbxContent>
                    <w:p w14:paraId="5FE2B03D" w14:textId="77777777" w:rsidR="00936545" w:rsidRDefault="00936545">
                      <w:pPr>
                        <w:spacing w:line="204" w:lineRule="auto"/>
                        <w:ind w:right="72"/>
                        <w:jc w:val="right"/>
                        <w:rPr>
                          <w:rFonts w:ascii="Times New Roman" w:hAnsi="Times New Roman"/>
                          <w:b/>
                          <w:color w:val="000000"/>
                          <w:sz w:val="20"/>
                          <w:lang w:val="ro-RO"/>
                        </w:rPr>
                      </w:pPr>
                      <w:r>
                        <w:rPr>
                          <w:rFonts w:ascii="Times New Roman" w:hAnsi="Times New Roman"/>
                          <w:b/>
                          <w:color w:val="000000"/>
                          <w:sz w:val="20"/>
                          <w:lang w:val="ro-RO"/>
                        </w:rPr>
                        <w:t>5</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4ABCB159" wp14:editId="43EC8D81">
                <wp:simplePos x="0" y="0"/>
                <wp:positionH relativeFrom="column">
                  <wp:posOffset>6704965</wp:posOffset>
                </wp:positionH>
                <wp:positionV relativeFrom="paragraph">
                  <wp:posOffset>10063480</wp:posOffset>
                </wp:positionV>
                <wp:extent cx="0" cy="293370"/>
                <wp:effectExtent l="10795" t="12700" r="8255" b="8255"/>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72670"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95pt,792.4pt" to="527.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" strokeweight=".7pt"/>
            </w:pict>
          </mc:Fallback>
        </mc:AlternateContent>
      </w:r>
    </w:p>
    <w:p w14:paraId="7D6AAFE0" w14:textId="77777777" w:rsidR="006756DC" w:rsidRPr="00A515F9" w:rsidRDefault="00E96C5F" w:rsidP="00A515F9">
      <w:pPr>
        <w:spacing w:line="0" w:lineRule="auto"/>
      </w:pPr>
      <w:r w:rsidRPr="00E96C5F">
        <w:rPr>
          <w:rFonts w:ascii="Times New Roman" w:hAnsi="Times New Roman"/>
          <w:b/>
          <w:spacing w:val="-5"/>
          <w:sz w:val="24"/>
          <w:lang w:val="ro-RO"/>
        </w:rPr>
        <w:t>Societatea este in insolventa, se cauta un investitor pentru repornirea activitatii.</w:t>
      </w:r>
      <w:r w:rsidR="008F140D">
        <w:rPr>
          <w:rFonts w:ascii="Times New Roman" w:hAnsi="Times New Roman"/>
          <w:b/>
          <w:color w:val="000000"/>
          <w:spacing w:val="-3"/>
          <w:sz w:val="24"/>
          <w:lang w:val="ro-RO"/>
        </w:rPr>
        <w:t xml:space="preserve">b) Prezentarea şi analizarea efectelor cheltuielilor de capital, curente sau anticipate asupra situaţiei financiare a societăţii comerciale comparativ cu aceeaşi perioadă a </w:t>
      </w:r>
      <w:r w:rsidR="008F140D">
        <w:rPr>
          <w:rFonts w:ascii="Times New Roman" w:hAnsi="Times New Roman"/>
          <w:b/>
          <w:color w:val="000000"/>
          <w:sz w:val="24"/>
          <w:lang w:val="ro-RO"/>
        </w:rPr>
        <w:t>anului trecut.</w:t>
      </w:r>
    </w:p>
    <w:p w14:paraId="00EA1F7D" w14:textId="77777777" w:rsidR="006756DC" w:rsidRDefault="008F140D">
      <w:pPr>
        <w:spacing w:before="216" w:after="180" w:line="216" w:lineRule="exact"/>
        <w:ind w:left="360" w:right="6840"/>
        <w:rPr>
          <w:rFonts w:ascii="Times New Roman" w:hAnsi="Times New Roman"/>
          <w:b/>
          <w:color w:val="000000"/>
          <w:spacing w:val="-3"/>
          <w:sz w:val="20"/>
          <w:lang w:val="ro-RO"/>
        </w:rPr>
      </w:pPr>
      <w:r>
        <w:rPr>
          <w:rFonts w:ascii="Times New Roman" w:hAnsi="Times New Roman"/>
          <w:b/>
          <w:color w:val="000000"/>
          <w:spacing w:val="-3"/>
          <w:sz w:val="20"/>
          <w:lang w:val="ro-RO"/>
        </w:rPr>
        <w:t xml:space="preserve">Imobilizări necorporale </w:t>
      </w:r>
      <w:r>
        <w:rPr>
          <w:rFonts w:ascii="Times New Roman" w:hAnsi="Times New Roman"/>
          <w:b/>
          <w:color w:val="000000"/>
          <w:sz w:val="20"/>
          <w:lang w:val="ro-RO"/>
        </w:rPr>
        <w:t>a. Valoarea brută</w:t>
      </w:r>
    </w:p>
    <w:tbl>
      <w:tblPr>
        <w:tblW w:w="0" w:type="auto"/>
        <w:tblInd w:w="198" w:type="dxa"/>
        <w:tblLayout w:type="fixed"/>
        <w:tblCellMar>
          <w:left w:w="0" w:type="dxa"/>
          <w:right w:w="0" w:type="dxa"/>
        </w:tblCellMar>
        <w:tblLook w:val="04A0" w:firstRow="1" w:lastRow="0" w:firstColumn="1" w:lastColumn="0" w:noHBand="0" w:noVBand="1"/>
      </w:tblPr>
      <w:tblGrid>
        <w:gridCol w:w="3463"/>
        <w:gridCol w:w="1563"/>
        <w:gridCol w:w="1249"/>
        <w:gridCol w:w="1184"/>
        <w:gridCol w:w="1382"/>
      </w:tblGrid>
      <w:tr w:rsidR="006756DC" w14:paraId="79955F2B" w14:textId="77777777">
        <w:trPr>
          <w:trHeight w:hRule="exact" w:val="529"/>
        </w:trPr>
        <w:tc>
          <w:tcPr>
            <w:tcW w:w="3463" w:type="dxa"/>
            <w:tcBorders>
              <w:top w:val="single" w:sz="5" w:space="0" w:color="000000"/>
              <w:left w:val="single" w:sz="5" w:space="0" w:color="000000"/>
              <w:bottom w:val="single" w:sz="5" w:space="0" w:color="000000"/>
              <w:right w:val="single" w:sz="5" w:space="0" w:color="000000"/>
            </w:tcBorders>
          </w:tcPr>
          <w:p w14:paraId="30C69C4F" w14:textId="77777777" w:rsidR="006756DC" w:rsidRDefault="006756DC">
            <w:pPr>
              <w:rPr>
                <w:rFonts w:ascii="Arial" w:hAnsi="Arial"/>
                <w:color w:val="000000"/>
                <w:sz w:val="20"/>
              </w:rPr>
            </w:pPr>
          </w:p>
        </w:tc>
        <w:tc>
          <w:tcPr>
            <w:tcW w:w="1563" w:type="dxa"/>
            <w:tcBorders>
              <w:top w:val="single" w:sz="5" w:space="0" w:color="000000"/>
              <w:left w:val="single" w:sz="5" w:space="0" w:color="000000"/>
              <w:bottom w:val="single" w:sz="5" w:space="0" w:color="000000"/>
              <w:right w:val="single" w:sz="5" w:space="0" w:color="000000"/>
            </w:tcBorders>
            <w:vAlign w:val="center"/>
          </w:tcPr>
          <w:p w14:paraId="4E674862" w14:textId="77777777" w:rsidR="006756DC" w:rsidRDefault="00605420">
            <w:pPr>
              <w:jc w:val="center"/>
              <w:rPr>
                <w:rFonts w:ascii="Times New Roman" w:hAnsi="Times New Roman"/>
                <w:b/>
                <w:color w:val="000000"/>
                <w:sz w:val="20"/>
                <w:lang w:val="ro-RO"/>
              </w:rPr>
            </w:pPr>
            <w:r>
              <w:rPr>
                <w:rFonts w:ascii="Times New Roman" w:hAnsi="Times New Roman"/>
                <w:b/>
                <w:color w:val="000000"/>
                <w:sz w:val="20"/>
                <w:lang w:val="ro-RO"/>
              </w:rPr>
              <w:t xml:space="preserve">Sold la </w:t>
            </w:r>
            <w:r>
              <w:rPr>
                <w:rFonts w:ascii="Times New Roman" w:hAnsi="Times New Roman"/>
                <w:b/>
                <w:color w:val="000000"/>
                <w:sz w:val="20"/>
                <w:lang w:val="ro-RO"/>
              </w:rPr>
              <w:br/>
              <w:t>01.01.2019</w:t>
            </w:r>
          </w:p>
        </w:tc>
        <w:tc>
          <w:tcPr>
            <w:tcW w:w="1249" w:type="dxa"/>
            <w:tcBorders>
              <w:top w:val="single" w:sz="5" w:space="0" w:color="000000"/>
              <w:left w:val="single" w:sz="5" w:space="0" w:color="000000"/>
              <w:bottom w:val="single" w:sz="5" w:space="0" w:color="000000"/>
              <w:right w:val="single" w:sz="5" w:space="0" w:color="000000"/>
            </w:tcBorders>
            <w:vAlign w:val="center"/>
          </w:tcPr>
          <w:p w14:paraId="6B50BA18" w14:textId="77777777" w:rsidR="006756DC" w:rsidRDefault="008F140D">
            <w:pPr>
              <w:ind w:right="202"/>
              <w:jc w:val="right"/>
              <w:rPr>
                <w:rFonts w:ascii="Times New Roman" w:hAnsi="Times New Roman"/>
                <w:b/>
                <w:color w:val="000000"/>
                <w:sz w:val="20"/>
                <w:lang w:val="ro-RO"/>
              </w:rPr>
            </w:pPr>
            <w:r>
              <w:rPr>
                <w:rFonts w:ascii="Times New Roman" w:hAnsi="Times New Roman"/>
                <w:b/>
                <w:color w:val="000000"/>
                <w:sz w:val="20"/>
                <w:lang w:val="ro-RO"/>
              </w:rPr>
              <w:t>Creşteri</w:t>
            </w:r>
          </w:p>
        </w:tc>
        <w:tc>
          <w:tcPr>
            <w:tcW w:w="1184" w:type="dxa"/>
            <w:tcBorders>
              <w:top w:val="single" w:sz="5" w:space="0" w:color="000000"/>
              <w:left w:val="single" w:sz="5" w:space="0" w:color="000000"/>
              <w:bottom w:val="single" w:sz="5" w:space="0" w:color="000000"/>
              <w:right w:val="single" w:sz="5" w:space="0" w:color="000000"/>
            </w:tcBorders>
            <w:vAlign w:val="center"/>
          </w:tcPr>
          <w:p w14:paraId="13000ED3" w14:textId="77777777" w:rsidR="006756DC" w:rsidRDefault="008F140D">
            <w:pPr>
              <w:ind w:right="205"/>
              <w:jc w:val="right"/>
              <w:rPr>
                <w:rFonts w:ascii="Times New Roman" w:hAnsi="Times New Roman"/>
                <w:b/>
                <w:color w:val="000000"/>
                <w:sz w:val="20"/>
                <w:lang w:val="ro-RO"/>
              </w:rPr>
            </w:pPr>
            <w:r>
              <w:rPr>
                <w:rFonts w:ascii="Times New Roman" w:hAnsi="Times New Roman"/>
                <w:b/>
                <w:color w:val="000000"/>
                <w:sz w:val="20"/>
                <w:lang w:val="ro-RO"/>
              </w:rPr>
              <w:t>Reduceri</w:t>
            </w:r>
          </w:p>
        </w:tc>
        <w:tc>
          <w:tcPr>
            <w:tcW w:w="1382" w:type="dxa"/>
            <w:tcBorders>
              <w:top w:val="single" w:sz="5" w:space="0" w:color="000000"/>
              <w:left w:val="single" w:sz="5" w:space="0" w:color="000000"/>
              <w:bottom w:val="single" w:sz="5" w:space="0" w:color="000000"/>
              <w:right w:val="single" w:sz="5" w:space="0" w:color="000000"/>
            </w:tcBorders>
            <w:vAlign w:val="center"/>
          </w:tcPr>
          <w:p w14:paraId="044581E8" w14:textId="77777777" w:rsidR="006756DC" w:rsidRDefault="00605420">
            <w:pPr>
              <w:jc w:val="center"/>
              <w:rPr>
                <w:rFonts w:ascii="Times New Roman" w:hAnsi="Times New Roman"/>
                <w:b/>
                <w:color w:val="000000"/>
                <w:sz w:val="20"/>
                <w:lang w:val="ro-RO"/>
              </w:rPr>
            </w:pPr>
            <w:r>
              <w:rPr>
                <w:rFonts w:ascii="Times New Roman" w:hAnsi="Times New Roman"/>
                <w:b/>
                <w:color w:val="000000"/>
                <w:sz w:val="20"/>
                <w:lang w:val="ro-RO"/>
              </w:rPr>
              <w:t xml:space="preserve">Sold la </w:t>
            </w:r>
            <w:r>
              <w:rPr>
                <w:rFonts w:ascii="Times New Roman" w:hAnsi="Times New Roman"/>
                <w:b/>
                <w:color w:val="000000"/>
                <w:sz w:val="20"/>
                <w:lang w:val="ro-RO"/>
              </w:rPr>
              <w:br/>
              <w:t>31.12.2019</w:t>
            </w:r>
          </w:p>
        </w:tc>
      </w:tr>
      <w:tr w:rsidR="006756DC" w14:paraId="4D87D61F" w14:textId="77777777">
        <w:trPr>
          <w:trHeight w:hRule="exact" w:val="519"/>
        </w:trPr>
        <w:tc>
          <w:tcPr>
            <w:tcW w:w="3463" w:type="dxa"/>
            <w:tcBorders>
              <w:top w:val="single" w:sz="5" w:space="0" w:color="000000"/>
              <w:left w:val="single" w:sz="5" w:space="0" w:color="000000"/>
              <w:bottom w:val="single" w:sz="5" w:space="0" w:color="000000"/>
              <w:right w:val="single" w:sz="5" w:space="0" w:color="000000"/>
            </w:tcBorders>
          </w:tcPr>
          <w:p w14:paraId="7270F62B" w14:textId="77777777" w:rsidR="006756DC" w:rsidRDefault="008F140D">
            <w:pPr>
              <w:spacing w:before="36"/>
              <w:ind w:left="108" w:right="216"/>
              <w:rPr>
                <w:rFonts w:ascii="Times New Roman" w:hAnsi="Times New Roman"/>
                <w:b/>
                <w:color w:val="000000"/>
                <w:spacing w:val="-8"/>
                <w:sz w:val="20"/>
                <w:lang w:val="ro-RO"/>
              </w:rPr>
            </w:pPr>
            <w:r>
              <w:rPr>
                <w:rFonts w:ascii="Times New Roman" w:hAnsi="Times New Roman"/>
                <w:b/>
                <w:color w:val="000000"/>
                <w:spacing w:val="-8"/>
                <w:sz w:val="20"/>
                <w:lang w:val="ro-RO"/>
              </w:rPr>
              <w:t>Cheltu</w:t>
            </w:r>
            <w:r w:rsidR="002F74F5">
              <w:rPr>
                <w:rFonts w:ascii="Times New Roman" w:hAnsi="Times New Roman"/>
                <w:b/>
                <w:color w:val="000000"/>
                <w:spacing w:val="-8"/>
                <w:sz w:val="20"/>
                <w:lang w:val="ro-RO"/>
              </w:rPr>
              <w:t>ieli de constituire si cheltuieli</w:t>
            </w:r>
            <w:r>
              <w:rPr>
                <w:rFonts w:ascii="Times New Roman" w:hAnsi="Times New Roman"/>
                <w:b/>
                <w:color w:val="000000"/>
                <w:spacing w:val="-8"/>
                <w:sz w:val="20"/>
                <w:lang w:val="ro-RO"/>
              </w:rPr>
              <w:t xml:space="preserve"> de </w:t>
            </w:r>
            <w:r>
              <w:rPr>
                <w:rFonts w:ascii="Times New Roman" w:hAnsi="Times New Roman"/>
                <w:b/>
                <w:color w:val="000000"/>
                <w:spacing w:val="-6"/>
                <w:sz w:val="20"/>
                <w:lang w:val="ro-RO"/>
              </w:rPr>
              <w:t>dezvoltare</w:t>
            </w:r>
          </w:p>
        </w:tc>
        <w:tc>
          <w:tcPr>
            <w:tcW w:w="1563" w:type="dxa"/>
            <w:tcBorders>
              <w:top w:val="single" w:sz="5" w:space="0" w:color="000000"/>
              <w:left w:val="single" w:sz="5" w:space="0" w:color="000000"/>
              <w:bottom w:val="single" w:sz="5" w:space="0" w:color="000000"/>
              <w:right w:val="single" w:sz="5" w:space="0" w:color="000000"/>
            </w:tcBorders>
            <w:vAlign w:val="bottom"/>
          </w:tcPr>
          <w:p w14:paraId="72A0D212" w14:textId="77777777" w:rsidR="006756DC" w:rsidRDefault="008F140D">
            <w:pPr>
              <w:tabs>
                <w:tab w:val="decimal" w:pos="1136"/>
              </w:tabs>
              <w:spacing w:before="252"/>
              <w:rPr>
                <w:rFonts w:ascii="Times New Roman" w:hAnsi="Times New Roman"/>
                <w:b/>
                <w:color w:val="000000"/>
                <w:sz w:val="20"/>
                <w:lang w:val="ro-RO"/>
              </w:rPr>
            </w:pPr>
            <w:r>
              <w:rPr>
                <w:rFonts w:ascii="Times New Roman" w:hAnsi="Times New Roman"/>
                <w:b/>
                <w:color w:val="000000"/>
                <w:sz w:val="20"/>
                <w:lang w:val="ro-RO"/>
              </w:rPr>
              <w:t>85.330</w:t>
            </w:r>
          </w:p>
        </w:tc>
        <w:tc>
          <w:tcPr>
            <w:tcW w:w="1249" w:type="dxa"/>
            <w:tcBorders>
              <w:top w:val="single" w:sz="5" w:space="0" w:color="000000"/>
              <w:left w:val="single" w:sz="5" w:space="0" w:color="000000"/>
              <w:bottom w:val="single" w:sz="5" w:space="0" w:color="000000"/>
              <w:right w:val="single" w:sz="5" w:space="0" w:color="000000"/>
            </w:tcBorders>
            <w:vAlign w:val="bottom"/>
          </w:tcPr>
          <w:p w14:paraId="1EA7DF86" w14:textId="77777777" w:rsidR="006756DC" w:rsidRDefault="008F140D">
            <w:pPr>
              <w:spacing w:before="216"/>
              <w:ind w:right="112"/>
              <w:jc w:val="right"/>
              <w:rPr>
                <w:rFonts w:ascii="Times New Roman" w:hAnsi="Times New Roman"/>
                <w:b/>
                <w:color w:val="000000"/>
                <w:sz w:val="20"/>
                <w:lang w:val="ro-RO"/>
              </w:rPr>
            </w:pPr>
            <w:r>
              <w:rPr>
                <w:rFonts w:ascii="Times New Roman" w:hAnsi="Times New Roman"/>
                <w:b/>
                <w:color w:val="000000"/>
                <w:sz w:val="20"/>
                <w:lang w:val="ro-RO"/>
              </w:rPr>
              <w:t>0</w:t>
            </w:r>
          </w:p>
        </w:tc>
        <w:tc>
          <w:tcPr>
            <w:tcW w:w="1184" w:type="dxa"/>
            <w:tcBorders>
              <w:top w:val="single" w:sz="5" w:space="0" w:color="000000"/>
              <w:left w:val="single" w:sz="5" w:space="0" w:color="000000"/>
              <w:bottom w:val="single" w:sz="5" w:space="0" w:color="000000"/>
              <w:right w:val="single" w:sz="5" w:space="0" w:color="000000"/>
            </w:tcBorders>
            <w:vAlign w:val="bottom"/>
          </w:tcPr>
          <w:p w14:paraId="2936C936" w14:textId="77777777" w:rsidR="006756DC" w:rsidRDefault="008F140D">
            <w:pPr>
              <w:spacing w:before="216"/>
              <w:ind w:right="115"/>
              <w:jc w:val="right"/>
              <w:rPr>
                <w:rFonts w:ascii="Times New Roman" w:hAnsi="Times New Roman"/>
                <w:b/>
                <w:color w:val="000000"/>
                <w:sz w:val="20"/>
                <w:lang w:val="ro-RO"/>
              </w:rPr>
            </w:pPr>
            <w:r>
              <w:rPr>
                <w:rFonts w:ascii="Times New Roman" w:hAnsi="Times New Roman"/>
                <w:b/>
                <w:color w:val="000000"/>
                <w:sz w:val="20"/>
                <w:lang w:val="ro-RO"/>
              </w:rPr>
              <w:t>0</w:t>
            </w:r>
          </w:p>
        </w:tc>
        <w:tc>
          <w:tcPr>
            <w:tcW w:w="1382" w:type="dxa"/>
            <w:tcBorders>
              <w:top w:val="single" w:sz="5" w:space="0" w:color="000000"/>
              <w:left w:val="single" w:sz="5" w:space="0" w:color="000000"/>
              <w:bottom w:val="single" w:sz="5" w:space="0" w:color="000000"/>
              <w:right w:val="single" w:sz="5" w:space="0" w:color="000000"/>
            </w:tcBorders>
            <w:vAlign w:val="bottom"/>
          </w:tcPr>
          <w:p w14:paraId="35D1D291" w14:textId="77777777" w:rsidR="006756DC" w:rsidRDefault="008F140D">
            <w:pPr>
              <w:tabs>
                <w:tab w:val="decimal" w:pos="939"/>
              </w:tabs>
              <w:spacing w:before="216"/>
              <w:rPr>
                <w:rFonts w:ascii="Times New Roman" w:hAnsi="Times New Roman"/>
                <w:b/>
                <w:color w:val="000000"/>
                <w:sz w:val="20"/>
                <w:lang w:val="ro-RO"/>
              </w:rPr>
            </w:pPr>
            <w:r>
              <w:rPr>
                <w:rFonts w:ascii="Times New Roman" w:hAnsi="Times New Roman"/>
                <w:b/>
                <w:color w:val="000000"/>
                <w:sz w:val="20"/>
                <w:lang w:val="ro-RO"/>
              </w:rPr>
              <w:t>85.330</w:t>
            </w:r>
          </w:p>
        </w:tc>
      </w:tr>
      <w:tr w:rsidR="006756DC" w14:paraId="17AF420B" w14:textId="77777777">
        <w:trPr>
          <w:trHeight w:hRule="exact" w:val="266"/>
        </w:trPr>
        <w:tc>
          <w:tcPr>
            <w:tcW w:w="3463" w:type="dxa"/>
            <w:tcBorders>
              <w:top w:val="single" w:sz="5" w:space="0" w:color="000000"/>
              <w:left w:val="single" w:sz="5" w:space="0" w:color="000000"/>
              <w:bottom w:val="single" w:sz="5" w:space="0" w:color="000000"/>
              <w:right w:val="single" w:sz="5" w:space="0" w:color="000000"/>
            </w:tcBorders>
            <w:vAlign w:val="center"/>
          </w:tcPr>
          <w:p w14:paraId="6F2E4E1B" w14:textId="77777777" w:rsidR="006756DC" w:rsidRDefault="008F140D">
            <w:pPr>
              <w:ind w:left="115"/>
              <w:rPr>
                <w:rFonts w:ascii="Times New Roman" w:hAnsi="Times New Roman"/>
                <w:b/>
                <w:color w:val="000000"/>
                <w:spacing w:val="-4"/>
                <w:sz w:val="20"/>
                <w:lang w:val="ro-RO"/>
              </w:rPr>
            </w:pPr>
            <w:r>
              <w:rPr>
                <w:rFonts w:ascii="Times New Roman" w:hAnsi="Times New Roman"/>
                <w:b/>
                <w:color w:val="000000"/>
                <w:spacing w:val="-4"/>
                <w:sz w:val="20"/>
                <w:lang w:val="ro-RO"/>
              </w:rPr>
              <w:t>Alte imobilizari</w:t>
            </w:r>
          </w:p>
        </w:tc>
        <w:tc>
          <w:tcPr>
            <w:tcW w:w="1563" w:type="dxa"/>
            <w:tcBorders>
              <w:top w:val="single" w:sz="5" w:space="0" w:color="000000"/>
              <w:left w:val="single" w:sz="5" w:space="0" w:color="000000"/>
              <w:bottom w:val="single" w:sz="5" w:space="0" w:color="000000"/>
              <w:right w:val="single" w:sz="5" w:space="0" w:color="000000"/>
            </w:tcBorders>
            <w:vAlign w:val="center"/>
          </w:tcPr>
          <w:p w14:paraId="5E7762C2" w14:textId="77777777" w:rsidR="006756DC" w:rsidRDefault="008F140D">
            <w:pPr>
              <w:tabs>
                <w:tab w:val="decimal" w:pos="1136"/>
              </w:tabs>
              <w:rPr>
                <w:rFonts w:ascii="Times New Roman" w:hAnsi="Times New Roman"/>
                <w:b/>
                <w:color w:val="000000"/>
                <w:sz w:val="20"/>
                <w:lang w:val="ro-RO"/>
              </w:rPr>
            </w:pPr>
            <w:r>
              <w:rPr>
                <w:rFonts w:ascii="Times New Roman" w:hAnsi="Times New Roman"/>
                <w:b/>
                <w:color w:val="000000"/>
                <w:sz w:val="20"/>
                <w:lang w:val="ro-RO"/>
              </w:rPr>
              <w:t>140.857</w:t>
            </w:r>
          </w:p>
        </w:tc>
        <w:tc>
          <w:tcPr>
            <w:tcW w:w="1249" w:type="dxa"/>
            <w:tcBorders>
              <w:top w:val="single" w:sz="5" w:space="0" w:color="000000"/>
              <w:left w:val="single" w:sz="5" w:space="0" w:color="000000"/>
              <w:bottom w:val="single" w:sz="5" w:space="0" w:color="000000"/>
              <w:right w:val="single" w:sz="5" w:space="0" w:color="000000"/>
            </w:tcBorders>
            <w:vAlign w:val="center"/>
          </w:tcPr>
          <w:p w14:paraId="25149D8C" w14:textId="77777777" w:rsidR="006756DC" w:rsidRDefault="008F140D">
            <w:pPr>
              <w:ind w:right="112"/>
              <w:jc w:val="right"/>
              <w:rPr>
                <w:rFonts w:ascii="Times New Roman" w:hAnsi="Times New Roman"/>
                <w:b/>
                <w:color w:val="000000"/>
                <w:sz w:val="20"/>
                <w:lang w:val="ro-RO"/>
              </w:rPr>
            </w:pPr>
            <w:r>
              <w:rPr>
                <w:rFonts w:ascii="Times New Roman" w:hAnsi="Times New Roman"/>
                <w:b/>
                <w:color w:val="000000"/>
                <w:sz w:val="20"/>
                <w:lang w:val="ro-RO"/>
              </w:rPr>
              <w:t>0</w:t>
            </w:r>
          </w:p>
        </w:tc>
        <w:tc>
          <w:tcPr>
            <w:tcW w:w="1184" w:type="dxa"/>
            <w:tcBorders>
              <w:top w:val="single" w:sz="5" w:space="0" w:color="000000"/>
              <w:left w:val="single" w:sz="5" w:space="0" w:color="000000"/>
              <w:bottom w:val="single" w:sz="5" w:space="0" w:color="000000"/>
              <w:right w:val="single" w:sz="5" w:space="0" w:color="000000"/>
            </w:tcBorders>
            <w:vAlign w:val="center"/>
          </w:tcPr>
          <w:p w14:paraId="22ECBB02" w14:textId="77777777" w:rsidR="006756DC" w:rsidRDefault="008F140D">
            <w:pPr>
              <w:ind w:right="115"/>
              <w:jc w:val="right"/>
              <w:rPr>
                <w:rFonts w:ascii="Times New Roman" w:hAnsi="Times New Roman"/>
                <w:b/>
                <w:color w:val="000000"/>
                <w:sz w:val="20"/>
                <w:lang w:val="ro-RO"/>
              </w:rPr>
            </w:pPr>
            <w:r>
              <w:rPr>
                <w:rFonts w:ascii="Times New Roman" w:hAnsi="Times New Roman"/>
                <w:b/>
                <w:color w:val="000000"/>
                <w:sz w:val="20"/>
                <w:lang w:val="ro-RO"/>
              </w:rPr>
              <w:t>0</w:t>
            </w:r>
          </w:p>
        </w:tc>
        <w:tc>
          <w:tcPr>
            <w:tcW w:w="1382" w:type="dxa"/>
            <w:tcBorders>
              <w:top w:val="single" w:sz="5" w:space="0" w:color="000000"/>
              <w:left w:val="single" w:sz="5" w:space="0" w:color="000000"/>
              <w:bottom w:val="single" w:sz="5" w:space="0" w:color="000000"/>
              <w:right w:val="single" w:sz="5" w:space="0" w:color="000000"/>
            </w:tcBorders>
            <w:vAlign w:val="center"/>
          </w:tcPr>
          <w:p w14:paraId="6ECF0993" w14:textId="77777777" w:rsidR="006756DC" w:rsidRDefault="008F140D">
            <w:pPr>
              <w:tabs>
                <w:tab w:val="decimal" w:pos="939"/>
              </w:tabs>
              <w:rPr>
                <w:rFonts w:ascii="Times New Roman" w:hAnsi="Times New Roman"/>
                <w:b/>
                <w:color w:val="000000"/>
                <w:sz w:val="20"/>
                <w:lang w:val="ro-RO"/>
              </w:rPr>
            </w:pPr>
            <w:r>
              <w:rPr>
                <w:rFonts w:ascii="Times New Roman" w:hAnsi="Times New Roman"/>
                <w:b/>
                <w:color w:val="000000"/>
                <w:sz w:val="20"/>
                <w:lang w:val="ro-RO"/>
              </w:rPr>
              <w:t>140.857</w:t>
            </w:r>
          </w:p>
        </w:tc>
      </w:tr>
      <w:tr w:rsidR="006756DC" w14:paraId="0115236C" w14:textId="77777777">
        <w:trPr>
          <w:trHeight w:hRule="exact" w:val="263"/>
        </w:trPr>
        <w:tc>
          <w:tcPr>
            <w:tcW w:w="3463" w:type="dxa"/>
            <w:tcBorders>
              <w:top w:val="single" w:sz="5" w:space="0" w:color="000000"/>
              <w:left w:val="single" w:sz="5" w:space="0" w:color="000000"/>
              <w:bottom w:val="single" w:sz="5" w:space="0" w:color="000000"/>
              <w:right w:val="single" w:sz="5" w:space="0" w:color="000000"/>
            </w:tcBorders>
            <w:vAlign w:val="center"/>
          </w:tcPr>
          <w:p w14:paraId="39855A5E" w14:textId="77777777" w:rsidR="006756DC" w:rsidRDefault="008F140D">
            <w:pPr>
              <w:ind w:left="115"/>
              <w:rPr>
                <w:rFonts w:ascii="Times New Roman" w:hAnsi="Times New Roman"/>
                <w:b/>
                <w:color w:val="000000"/>
                <w:spacing w:val="-5"/>
                <w:sz w:val="20"/>
                <w:lang w:val="ro-RO"/>
              </w:rPr>
            </w:pPr>
            <w:r>
              <w:rPr>
                <w:rFonts w:ascii="Times New Roman" w:hAnsi="Times New Roman"/>
                <w:b/>
                <w:color w:val="000000"/>
                <w:spacing w:val="-5"/>
                <w:sz w:val="20"/>
                <w:lang w:val="ro-RO"/>
              </w:rPr>
              <w:t>Avansuri si imobilizari corporale in curs</w:t>
            </w:r>
          </w:p>
        </w:tc>
        <w:tc>
          <w:tcPr>
            <w:tcW w:w="1563" w:type="dxa"/>
            <w:tcBorders>
              <w:top w:val="single" w:sz="5" w:space="0" w:color="000000"/>
              <w:left w:val="single" w:sz="5" w:space="0" w:color="000000"/>
              <w:bottom w:val="single" w:sz="5" w:space="0" w:color="000000"/>
              <w:right w:val="single" w:sz="5" w:space="0" w:color="000000"/>
            </w:tcBorders>
            <w:vAlign w:val="center"/>
          </w:tcPr>
          <w:p w14:paraId="4BE88EBB" w14:textId="77777777" w:rsidR="006756DC" w:rsidRDefault="008F140D">
            <w:pPr>
              <w:tabs>
                <w:tab w:val="right" w:pos="1451"/>
              </w:tabs>
              <w:jc w:val="center"/>
              <w:rPr>
                <w:rFonts w:ascii="Arial" w:hAnsi="Arial"/>
                <w:b/>
                <w:color w:val="000000"/>
                <w:w w:val="75"/>
                <w:sz w:val="7"/>
                <w:lang w:val="ro-RO"/>
              </w:rPr>
            </w:pPr>
            <w:r>
              <w:rPr>
                <w:rFonts w:ascii="Arial" w:hAnsi="Arial"/>
                <w:b/>
                <w:color w:val="000000"/>
                <w:w w:val="75"/>
                <w:sz w:val="7"/>
                <w:lang w:val="ro-RO"/>
              </w:rPr>
              <w:t>_</w:t>
            </w:r>
            <w:r>
              <w:rPr>
                <w:rFonts w:ascii="Arial" w:hAnsi="Arial"/>
                <w:b/>
                <w:color w:val="000000"/>
                <w:w w:val="75"/>
                <w:sz w:val="7"/>
                <w:lang w:val="ro-RO"/>
              </w:rPr>
              <w:tab/>
            </w:r>
            <w:r>
              <w:rPr>
                <w:rFonts w:ascii="Times New Roman" w:hAnsi="Times New Roman"/>
                <w:b/>
                <w:color w:val="000000"/>
                <w:sz w:val="20"/>
                <w:lang w:val="ro-RO"/>
              </w:rPr>
              <w:t>0</w:t>
            </w:r>
          </w:p>
        </w:tc>
        <w:tc>
          <w:tcPr>
            <w:tcW w:w="1249" w:type="dxa"/>
            <w:tcBorders>
              <w:top w:val="single" w:sz="5" w:space="0" w:color="000000"/>
              <w:left w:val="single" w:sz="5" w:space="0" w:color="000000"/>
              <w:bottom w:val="single" w:sz="5" w:space="0" w:color="000000"/>
              <w:right w:val="single" w:sz="5" w:space="0" w:color="000000"/>
            </w:tcBorders>
            <w:vAlign w:val="center"/>
          </w:tcPr>
          <w:p w14:paraId="33B879D2" w14:textId="77777777" w:rsidR="006756DC" w:rsidRDefault="008F140D">
            <w:pPr>
              <w:ind w:right="112"/>
              <w:jc w:val="right"/>
              <w:rPr>
                <w:rFonts w:ascii="Times New Roman" w:hAnsi="Times New Roman"/>
                <w:b/>
                <w:color w:val="000000"/>
                <w:sz w:val="20"/>
                <w:lang w:val="ro-RO"/>
              </w:rPr>
            </w:pPr>
            <w:r>
              <w:rPr>
                <w:rFonts w:ascii="Times New Roman" w:hAnsi="Times New Roman"/>
                <w:b/>
                <w:color w:val="000000"/>
                <w:sz w:val="20"/>
                <w:lang w:val="ro-RO"/>
              </w:rPr>
              <w:t>0</w:t>
            </w:r>
          </w:p>
        </w:tc>
        <w:tc>
          <w:tcPr>
            <w:tcW w:w="1184" w:type="dxa"/>
            <w:tcBorders>
              <w:top w:val="single" w:sz="5" w:space="0" w:color="000000"/>
              <w:left w:val="single" w:sz="5" w:space="0" w:color="000000"/>
              <w:bottom w:val="single" w:sz="5" w:space="0" w:color="000000"/>
              <w:right w:val="single" w:sz="5" w:space="0" w:color="000000"/>
            </w:tcBorders>
            <w:vAlign w:val="center"/>
          </w:tcPr>
          <w:p w14:paraId="4726379E" w14:textId="77777777" w:rsidR="006756DC" w:rsidRDefault="008F140D">
            <w:pPr>
              <w:ind w:right="115"/>
              <w:jc w:val="right"/>
              <w:rPr>
                <w:rFonts w:ascii="Times New Roman" w:hAnsi="Times New Roman"/>
                <w:b/>
                <w:color w:val="000000"/>
                <w:sz w:val="20"/>
                <w:lang w:val="ro-RO"/>
              </w:rPr>
            </w:pPr>
            <w:r>
              <w:rPr>
                <w:rFonts w:ascii="Times New Roman" w:hAnsi="Times New Roman"/>
                <w:b/>
                <w:color w:val="000000"/>
                <w:sz w:val="20"/>
                <w:lang w:val="ro-RO"/>
              </w:rPr>
              <w:t>0</w:t>
            </w:r>
          </w:p>
        </w:tc>
        <w:tc>
          <w:tcPr>
            <w:tcW w:w="1382" w:type="dxa"/>
            <w:tcBorders>
              <w:top w:val="single" w:sz="5" w:space="0" w:color="000000"/>
              <w:left w:val="single" w:sz="5" w:space="0" w:color="000000"/>
              <w:bottom w:val="single" w:sz="5" w:space="0" w:color="000000"/>
              <w:right w:val="single" w:sz="5" w:space="0" w:color="000000"/>
            </w:tcBorders>
            <w:vAlign w:val="center"/>
          </w:tcPr>
          <w:p w14:paraId="2030896F" w14:textId="77777777" w:rsidR="006756DC" w:rsidRDefault="008F140D">
            <w:pPr>
              <w:ind w:right="122"/>
              <w:jc w:val="right"/>
              <w:rPr>
                <w:rFonts w:ascii="Times New Roman" w:hAnsi="Times New Roman"/>
                <w:b/>
                <w:color w:val="000000"/>
                <w:sz w:val="20"/>
                <w:lang w:val="ro-RO"/>
              </w:rPr>
            </w:pPr>
            <w:r>
              <w:rPr>
                <w:rFonts w:ascii="Times New Roman" w:hAnsi="Times New Roman"/>
                <w:b/>
                <w:color w:val="000000"/>
                <w:sz w:val="20"/>
                <w:lang w:val="ro-RO"/>
              </w:rPr>
              <w:t>0</w:t>
            </w:r>
          </w:p>
        </w:tc>
      </w:tr>
      <w:tr w:rsidR="006756DC" w14:paraId="70E1D42B" w14:textId="77777777">
        <w:trPr>
          <w:trHeight w:hRule="exact" w:val="277"/>
        </w:trPr>
        <w:tc>
          <w:tcPr>
            <w:tcW w:w="3463" w:type="dxa"/>
            <w:tcBorders>
              <w:top w:val="single" w:sz="5" w:space="0" w:color="000000"/>
              <w:left w:val="single" w:sz="5" w:space="0" w:color="000000"/>
              <w:bottom w:val="single" w:sz="5" w:space="0" w:color="000000"/>
              <w:right w:val="single" w:sz="5" w:space="0" w:color="000000"/>
            </w:tcBorders>
            <w:vAlign w:val="center"/>
          </w:tcPr>
          <w:p w14:paraId="22FC8D46" w14:textId="77777777" w:rsidR="006756DC" w:rsidRDefault="008F140D">
            <w:pPr>
              <w:ind w:left="115"/>
              <w:rPr>
                <w:rFonts w:ascii="Times New Roman" w:hAnsi="Times New Roman"/>
                <w:b/>
                <w:color w:val="000000"/>
                <w:sz w:val="20"/>
                <w:lang w:val="ro-RO"/>
              </w:rPr>
            </w:pPr>
            <w:r>
              <w:rPr>
                <w:rFonts w:ascii="Times New Roman" w:hAnsi="Times New Roman"/>
                <w:b/>
                <w:color w:val="000000"/>
                <w:sz w:val="20"/>
                <w:lang w:val="ro-RO"/>
              </w:rPr>
              <w:t>TOTAL imobilizări necorporale</w:t>
            </w:r>
          </w:p>
        </w:tc>
        <w:tc>
          <w:tcPr>
            <w:tcW w:w="1563" w:type="dxa"/>
            <w:tcBorders>
              <w:top w:val="single" w:sz="5" w:space="0" w:color="000000"/>
              <w:left w:val="single" w:sz="5" w:space="0" w:color="000000"/>
              <w:bottom w:val="single" w:sz="5" w:space="0" w:color="000000"/>
              <w:right w:val="single" w:sz="5" w:space="0" w:color="000000"/>
            </w:tcBorders>
            <w:vAlign w:val="center"/>
          </w:tcPr>
          <w:p w14:paraId="4DC48242" w14:textId="77777777" w:rsidR="006756DC" w:rsidRDefault="008F140D">
            <w:pPr>
              <w:tabs>
                <w:tab w:val="decimal" w:pos="1136"/>
              </w:tabs>
              <w:rPr>
                <w:rFonts w:ascii="Times New Roman" w:hAnsi="Times New Roman"/>
                <w:b/>
                <w:color w:val="000000"/>
                <w:sz w:val="20"/>
                <w:lang w:val="ro-RO"/>
              </w:rPr>
            </w:pPr>
            <w:r>
              <w:rPr>
                <w:rFonts w:ascii="Times New Roman" w:hAnsi="Times New Roman"/>
                <w:b/>
                <w:color w:val="000000"/>
                <w:sz w:val="20"/>
                <w:lang w:val="ro-RO"/>
              </w:rPr>
              <w:t>226.187</w:t>
            </w:r>
          </w:p>
        </w:tc>
        <w:tc>
          <w:tcPr>
            <w:tcW w:w="1249" w:type="dxa"/>
            <w:tcBorders>
              <w:top w:val="single" w:sz="5" w:space="0" w:color="000000"/>
              <w:left w:val="single" w:sz="5" w:space="0" w:color="000000"/>
              <w:bottom w:val="single" w:sz="5" w:space="0" w:color="000000"/>
              <w:right w:val="single" w:sz="5" w:space="0" w:color="000000"/>
            </w:tcBorders>
            <w:vAlign w:val="center"/>
          </w:tcPr>
          <w:p w14:paraId="06C5FC6D" w14:textId="77777777" w:rsidR="006756DC" w:rsidRDefault="008F140D">
            <w:pPr>
              <w:ind w:right="112"/>
              <w:jc w:val="right"/>
              <w:rPr>
                <w:rFonts w:ascii="Times New Roman" w:hAnsi="Times New Roman"/>
                <w:b/>
                <w:color w:val="000000"/>
                <w:sz w:val="20"/>
                <w:lang w:val="ro-RO"/>
              </w:rPr>
            </w:pPr>
            <w:r>
              <w:rPr>
                <w:rFonts w:ascii="Times New Roman" w:hAnsi="Times New Roman"/>
                <w:b/>
                <w:color w:val="000000"/>
                <w:sz w:val="20"/>
                <w:lang w:val="ro-RO"/>
              </w:rPr>
              <w:t>0</w:t>
            </w:r>
          </w:p>
        </w:tc>
        <w:tc>
          <w:tcPr>
            <w:tcW w:w="1184" w:type="dxa"/>
            <w:tcBorders>
              <w:top w:val="single" w:sz="5" w:space="0" w:color="000000"/>
              <w:left w:val="single" w:sz="5" w:space="0" w:color="000000"/>
              <w:bottom w:val="single" w:sz="5" w:space="0" w:color="000000"/>
              <w:right w:val="single" w:sz="5" w:space="0" w:color="000000"/>
            </w:tcBorders>
            <w:vAlign w:val="center"/>
          </w:tcPr>
          <w:p w14:paraId="7471A6AE" w14:textId="77777777" w:rsidR="006756DC" w:rsidRDefault="008F140D">
            <w:pPr>
              <w:ind w:right="115"/>
              <w:jc w:val="right"/>
              <w:rPr>
                <w:rFonts w:ascii="Times New Roman" w:hAnsi="Times New Roman"/>
                <w:b/>
                <w:color w:val="000000"/>
                <w:sz w:val="20"/>
                <w:lang w:val="ro-RO"/>
              </w:rPr>
            </w:pPr>
            <w:r>
              <w:rPr>
                <w:rFonts w:ascii="Times New Roman" w:hAnsi="Times New Roman"/>
                <w:b/>
                <w:color w:val="000000"/>
                <w:sz w:val="20"/>
                <w:lang w:val="ro-RO"/>
              </w:rPr>
              <w:t>0</w:t>
            </w:r>
          </w:p>
        </w:tc>
        <w:tc>
          <w:tcPr>
            <w:tcW w:w="1382" w:type="dxa"/>
            <w:tcBorders>
              <w:top w:val="single" w:sz="5" w:space="0" w:color="000000"/>
              <w:left w:val="single" w:sz="5" w:space="0" w:color="000000"/>
              <w:bottom w:val="single" w:sz="5" w:space="0" w:color="000000"/>
              <w:right w:val="single" w:sz="5" w:space="0" w:color="000000"/>
            </w:tcBorders>
            <w:vAlign w:val="center"/>
          </w:tcPr>
          <w:p w14:paraId="47144D2F" w14:textId="77777777" w:rsidR="006756DC" w:rsidRDefault="008F140D">
            <w:pPr>
              <w:tabs>
                <w:tab w:val="decimal" w:pos="939"/>
              </w:tabs>
              <w:rPr>
                <w:rFonts w:ascii="Times New Roman" w:hAnsi="Times New Roman"/>
                <w:b/>
                <w:color w:val="000000"/>
                <w:sz w:val="20"/>
                <w:lang w:val="ro-RO"/>
              </w:rPr>
            </w:pPr>
            <w:r>
              <w:rPr>
                <w:rFonts w:ascii="Times New Roman" w:hAnsi="Times New Roman"/>
                <w:b/>
                <w:color w:val="000000"/>
                <w:sz w:val="20"/>
                <w:lang w:val="ro-RO"/>
              </w:rPr>
              <w:t>226.187</w:t>
            </w:r>
          </w:p>
        </w:tc>
      </w:tr>
    </w:tbl>
    <w:p w14:paraId="22957C7E" w14:textId="77777777" w:rsidR="006756DC" w:rsidRDefault="006756DC">
      <w:pPr>
        <w:spacing w:after="48" w:line="20" w:lineRule="exact"/>
      </w:pPr>
    </w:p>
    <w:p w14:paraId="5BD5C5D0" w14:textId="77777777" w:rsidR="006756DC" w:rsidRDefault="008F140D">
      <w:pPr>
        <w:numPr>
          <w:ilvl w:val="0"/>
          <w:numId w:val="11"/>
        </w:numPr>
        <w:tabs>
          <w:tab w:val="clear" w:pos="144"/>
          <w:tab w:val="decimal" w:pos="504"/>
        </w:tabs>
        <w:spacing w:line="180" w:lineRule="auto"/>
        <w:ind w:left="360"/>
        <w:rPr>
          <w:rFonts w:ascii="Times New Roman" w:hAnsi="Times New Roman"/>
          <w:b/>
          <w:color w:val="000000"/>
          <w:spacing w:val="20"/>
          <w:sz w:val="20"/>
          <w:lang w:val="ro-RO"/>
        </w:rPr>
      </w:pPr>
      <w:r>
        <w:rPr>
          <w:rFonts w:ascii="Times New Roman" w:hAnsi="Times New Roman"/>
          <w:b/>
          <w:color w:val="000000"/>
          <w:spacing w:val="20"/>
          <w:sz w:val="20"/>
          <w:lang w:val="ro-RO"/>
        </w:rPr>
        <w:t>Amortizare</w:t>
      </w:r>
    </w:p>
    <w:tbl>
      <w:tblPr>
        <w:tblW w:w="0" w:type="auto"/>
        <w:tblInd w:w="191" w:type="dxa"/>
        <w:tblLayout w:type="fixed"/>
        <w:tblCellMar>
          <w:left w:w="0" w:type="dxa"/>
          <w:right w:w="0" w:type="dxa"/>
        </w:tblCellMar>
        <w:tblLook w:val="04A0" w:firstRow="1" w:lastRow="0" w:firstColumn="1" w:lastColumn="0" w:noHBand="0" w:noVBand="1"/>
      </w:tblPr>
      <w:tblGrid>
        <w:gridCol w:w="3460"/>
        <w:gridCol w:w="1566"/>
        <w:gridCol w:w="1245"/>
        <w:gridCol w:w="1185"/>
        <w:gridCol w:w="1382"/>
      </w:tblGrid>
      <w:tr w:rsidR="006756DC" w14:paraId="1C821306" w14:textId="77777777">
        <w:trPr>
          <w:trHeight w:hRule="exact" w:val="324"/>
        </w:trPr>
        <w:tc>
          <w:tcPr>
            <w:tcW w:w="3460" w:type="dxa"/>
            <w:tcBorders>
              <w:top w:val="single" w:sz="5" w:space="0" w:color="000000"/>
              <w:left w:val="single" w:sz="5" w:space="0" w:color="000000"/>
              <w:bottom w:val="none" w:sz="0" w:space="0" w:color="000000"/>
              <w:right w:val="single" w:sz="5" w:space="0" w:color="000000"/>
            </w:tcBorders>
          </w:tcPr>
          <w:p w14:paraId="3312A6D0" w14:textId="77777777" w:rsidR="006756DC" w:rsidRDefault="006756DC">
            <w:pPr>
              <w:rPr>
                <w:rFonts w:ascii="Arial" w:hAnsi="Arial"/>
                <w:color w:val="000000"/>
                <w:sz w:val="20"/>
              </w:rPr>
            </w:pPr>
          </w:p>
        </w:tc>
        <w:tc>
          <w:tcPr>
            <w:tcW w:w="1566" w:type="dxa"/>
            <w:tcBorders>
              <w:top w:val="single" w:sz="5" w:space="0" w:color="000000"/>
              <w:left w:val="single" w:sz="5" w:space="0" w:color="000000"/>
              <w:bottom w:val="none" w:sz="0" w:space="0" w:color="000000"/>
              <w:right w:val="single" w:sz="5" w:space="0" w:color="000000"/>
            </w:tcBorders>
          </w:tcPr>
          <w:p w14:paraId="6D9642C4" w14:textId="77777777" w:rsidR="006756DC" w:rsidRDefault="006756DC">
            <w:pPr>
              <w:rPr>
                <w:rFonts w:ascii="Arial" w:hAnsi="Arial"/>
                <w:color w:val="000000"/>
                <w:sz w:val="20"/>
              </w:rPr>
            </w:pPr>
          </w:p>
        </w:tc>
        <w:tc>
          <w:tcPr>
            <w:tcW w:w="1245" w:type="dxa"/>
            <w:tcBorders>
              <w:top w:val="single" w:sz="5" w:space="0" w:color="000000"/>
              <w:left w:val="single" w:sz="5" w:space="0" w:color="000000"/>
              <w:bottom w:val="none" w:sz="0" w:space="0" w:color="000000"/>
              <w:right w:val="single" w:sz="5" w:space="0" w:color="000000"/>
            </w:tcBorders>
            <w:vAlign w:val="center"/>
          </w:tcPr>
          <w:p w14:paraId="388C44CD" w14:textId="77777777" w:rsidR="006756DC" w:rsidRDefault="008F140D">
            <w:pPr>
              <w:ind w:right="112"/>
              <w:jc w:val="right"/>
              <w:rPr>
                <w:rFonts w:ascii="Times New Roman" w:hAnsi="Times New Roman"/>
                <w:b/>
                <w:color w:val="000000"/>
                <w:sz w:val="20"/>
                <w:lang w:val="ro-RO"/>
              </w:rPr>
            </w:pPr>
            <w:r>
              <w:rPr>
                <w:rFonts w:ascii="Times New Roman" w:hAnsi="Times New Roman"/>
                <w:b/>
                <w:color w:val="000000"/>
                <w:sz w:val="20"/>
                <w:lang w:val="ro-RO"/>
              </w:rPr>
              <w:t>Amortizare</w:t>
            </w:r>
          </w:p>
        </w:tc>
        <w:tc>
          <w:tcPr>
            <w:tcW w:w="1185" w:type="dxa"/>
            <w:tcBorders>
              <w:top w:val="single" w:sz="5" w:space="0" w:color="000000"/>
              <w:left w:val="single" w:sz="5" w:space="0" w:color="000000"/>
              <w:bottom w:val="none" w:sz="0" w:space="0" w:color="000000"/>
              <w:right w:val="single" w:sz="5" w:space="0" w:color="000000"/>
            </w:tcBorders>
          </w:tcPr>
          <w:p w14:paraId="78384004" w14:textId="77777777" w:rsidR="006756DC" w:rsidRDefault="006756DC">
            <w:pPr>
              <w:rPr>
                <w:rFonts w:ascii="Arial" w:hAnsi="Arial"/>
                <w:color w:val="000000"/>
                <w:sz w:val="20"/>
              </w:rPr>
            </w:pPr>
          </w:p>
        </w:tc>
        <w:tc>
          <w:tcPr>
            <w:tcW w:w="1382" w:type="dxa"/>
            <w:tcBorders>
              <w:top w:val="single" w:sz="5" w:space="0" w:color="000000"/>
              <w:left w:val="single" w:sz="5" w:space="0" w:color="000000"/>
              <w:bottom w:val="none" w:sz="0" w:space="0" w:color="000000"/>
              <w:right w:val="single" w:sz="5" w:space="0" w:color="000000"/>
            </w:tcBorders>
          </w:tcPr>
          <w:p w14:paraId="20FCC79A" w14:textId="77777777" w:rsidR="006756DC" w:rsidRDefault="006756DC">
            <w:pPr>
              <w:rPr>
                <w:rFonts w:ascii="Arial" w:hAnsi="Arial"/>
                <w:color w:val="000000"/>
                <w:sz w:val="20"/>
              </w:rPr>
            </w:pPr>
          </w:p>
        </w:tc>
      </w:tr>
      <w:tr w:rsidR="006756DC" w14:paraId="1E409608" w14:textId="77777777">
        <w:trPr>
          <w:trHeight w:hRule="exact" w:val="716"/>
        </w:trPr>
        <w:tc>
          <w:tcPr>
            <w:tcW w:w="3460" w:type="dxa"/>
            <w:tcBorders>
              <w:top w:val="none" w:sz="0" w:space="0" w:color="000000"/>
              <w:left w:val="single" w:sz="5" w:space="0" w:color="000000"/>
              <w:bottom w:val="single" w:sz="5" w:space="0" w:color="000000"/>
              <w:right w:val="single" w:sz="5" w:space="0" w:color="000000"/>
            </w:tcBorders>
          </w:tcPr>
          <w:p w14:paraId="452089DF" w14:textId="77777777" w:rsidR="006756DC" w:rsidRDefault="006756DC">
            <w:pPr>
              <w:rPr>
                <w:rFonts w:ascii="Arial" w:hAnsi="Arial"/>
                <w:color w:val="000000"/>
                <w:sz w:val="20"/>
              </w:rPr>
            </w:pPr>
          </w:p>
        </w:tc>
        <w:tc>
          <w:tcPr>
            <w:tcW w:w="1566" w:type="dxa"/>
            <w:tcBorders>
              <w:top w:val="none" w:sz="0" w:space="0" w:color="000000"/>
              <w:left w:val="single" w:sz="5" w:space="0" w:color="000000"/>
              <w:bottom w:val="single" w:sz="5" w:space="0" w:color="000000"/>
              <w:right w:val="single" w:sz="5" w:space="0" w:color="000000"/>
            </w:tcBorders>
          </w:tcPr>
          <w:p w14:paraId="0C560ECD" w14:textId="77777777" w:rsidR="006756DC" w:rsidRDefault="008F140D">
            <w:pPr>
              <w:jc w:val="center"/>
              <w:rPr>
                <w:rFonts w:ascii="Times New Roman" w:hAnsi="Times New Roman"/>
                <w:b/>
                <w:color w:val="000000"/>
                <w:sz w:val="20"/>
                <w:lang w:val="ro-RO"/>
              </w:rPr>
            </w:pPr>
            <w:r>
              <w:rPr>
                <w:rFonts w:ascii="Times New Roman" w:hAnsi="Times New Roman"/>
                <w:b/>
                <w:color w:val="000000"/>
                <w:sz w:val="20"/>
                <w:lang w:val="ro-RO"/>
              </w:rPr>
              <w:t>Sold la</w:t>
            </w:r>
            <w:r>
              <w:rPr>
                <w:rFonts w:ascii="Arial" w:hAnsi="Arial"/>
                <w:color w:val="000000"/>
                <w:sz w:val="20"/>
              </w:rPr>
              <w:t xml:space="preserve"> </w:t>
            </w:r>
            <w:r>
              <w:rPr>
                <w:rFonts w:ascii="Arial" w:hAnsi="Arial"/>
                <w:color w:val="000000"/>
                <w:sz w:val="20"/>
              </w:rPr>
              <w:br/>
            </w:r>
            <w:r w:rsidR="00605420">
              <w:rPr>
                <w:rFonts w:ascii="Times New Roman" w:hAnsi="Times New Roman"/>
                <w:b/>
                <w:color w:val="000000"/>
                <w:sz w:val="20"/>
                <w:lang w:val="ro-RO"/>
              </w:rPr>
              <w:t>01.01.2019</w:t>
            </w:r>
          </w:p>
        </w:tc>
        <w:tc>
          <w:tcPr>
            <w:tcW w:w="1245" w:type="dxa"/>
            <w:tcBorders>
              <w:top w:val="none" w:sz="0" w:space="0" w:color="000000"/>
              <w:left w:val="single" w:sz="5" w:space="0" w:color="000000"/>
              <w:bottom w:val="single" w:sz="5" w:space="0" w:color="000000"/>
              <w:right w:val="single" w:sz="5" w:space="0" w:color="000000"/>
            </w:tcBorders>
          </w:tcPr>
          <w:p w14:paraId="5C827955" w14:textId="77777777" w:rsidR="006756DC" w:rsidRDefault="008F140D">
            <w:pPr>
              <w:ind w:left="108" w:right="144"/>
              <w:rPr>
                <w:rFonts w:ascii="Times New Roman" w:hAnsi="Times New Roman"/>
                <w:b/>
                <w:color w:val="000000"/>
                <w:spacing w:val="-6"/>
                <w:sz w:val="20"/>
                <w:lang w:val="ro-RO"/>
              </w:rPr>
            </w:pPr>
            <w:r>
              <w:rPr>
                <w:rFonts w:ascii="Times New Roman" w:hAnsi="Times New Roman"/>
                <w:b/>
                <w:color w:val="000000"/>
                <w:spacing w:val="-6"/>
                <w:sz w:val="20"/>
                <w:lang w:val="ro-RO"/>
              </w:rPr>
              <w:t xml:space="preserve">Inregistrată </w:t>
            </w:r>
            <w:r>
              <w:rPr>
                <w:rFonts w:ascii="Times New Roman" w:hAnsi="Times New Roman"/>
                <w:b/>
                <w:color w:val="000000"/>
                <w:sz w:val="20"/>
                <w:lang w:val="ro-RO"/>
              </w:rPr>
              <w:t xml:space="preserve">in cursul </w:t>
            </w:r>
            <w:r>
              <w:rPr>
                <w:rFonts w:ascii="Times New Roman" w:hAnsi="Times New Roman"/>
                <w:b/>
                <w:color w:val="000000"/>
                <w:spacing w:val="-3"/>
                <w:sz w:val="20"/>
                <w:lang w:val="ro-RO"/>
              </w:rPr>
              <w:t>exerciţiului</w:t>
            </w:r>
          </w:p>
        </w:tc>
        <w:tc>
          <w:tcPr>
            <w:tcW w:w="1185" w:type="dxa"/>
            <w:tcBorders>
              <w:top w:val="none" w:sz="0" w:space="0" w:color="000000"/>
              <w:left w:val="single" w:sz="5" w:space="0" w:color="000000"/>
              <w:bottom w:val="single" w:sz="5" w:space="0" w:color="000000"/>
              <w:right w:val="single" w:sz="5" w:space="0" w:color="000000"/>
            </w:tcBorders>
          </w:tcPr>
          <w:p w14:paraId="147587D3" w14:textId="77777777" w:rsidR="006756DC" w:rsidRDefault="008F140D">
            <w:pPr>
              <w:ind w:right="210"/>
              <w:jc w:val="right"/>
              <w:rPr>
                <w:rFonts w:ascii="Times New Roman" w:hAnsi="Times New Roman"/>
                <w:b/>
                <w:color w:val="000000"/>
                <w:sz w:val="20"/>
                <w:lang w:val="ro-RO"/>
              </w:rPr>
            </w:pPr>
            <w:r>
              <w:rPr>
                <w:rFonts w:ascii="Times New Roman" w:hAnsi="Times New Roman"/>
                <w:b/>
                <w:color w:val="000000"/>
                <w:sz w:val="20"/>
                <w:lang w:val="ro-RO"/>
              </w:rPr>
              <w:t>Reduceri</w:t>
            </w:r>
          </w:p>
        </w:tc>
        <w:tc>
          <w:tcPr>
            <w:tcW w:w="1382" w:type="dxa"/>
            <w:tcBorders>
              <w:top w:val="none" w:sz="0" w:space="0" w:color="000000"/>
              <w:left w:val="single" w:sz="5" w:space="0" w:color="000000"/>
              <w:bottom w:val="single" w:sz="5" w:space="0" w:color="000000"/>
              <w:right w:val="single" w:sz="5" w:space="0" w:color="000000"/>
            </w:tcBorders>
          </w:tcPr>
          <w:p w14:paraId="7BE86A3D" w14:textId="77777777" w:rsidR="006756DC" w:rsidRDefault="00605420">
            <w:pPr>
              <w:jc w:val="center"/>
              <w:rPr>
                <w:rFonts w:ascii="Times New Roman" w:hAnsi="Times New Roman"/>
                <w:b/>
                <w:color w:val="000000"/>
                <w:sz w:val="20"/>
                <w:lang w:val="ro-RO"/>
              </w:rPr>
            </w:pPr>
            <w:r>
              <w:rPr>
                <w:rFonts w:ascii="Times New Roman" w:hAnsi="Times New Roman"/>
                <w:b/>
                <w:color w:val="000000"/>
                <w:sz w:val="20"/>
                <w:lang w:val="ro-RO"/>
              </w:rPr>
              <w:t xml:space="preserve">Sold la </w:t>
            </w:r>
            <w:r>
              <w:rPr>
                <w:rFonts w:ascii="Times New Roman" w:hAnsi="Times New Roman"/>
                <w:b/>
                <w:color w:val="000000"/>
                <w:sz w:val="20"/>
                <w:lang w:val="ro-RO"/>
              </w:rPr>
              <w:br/>
              <w:t>31.12.2019</w:t>
            </w:r>
          </w:p>
        </w:tc>
      </w:tr>
      <w:tr w:rsidR="006756DC" w14:paraId="2A5A7890" w14:textId="77777777" w:rsidTr="0082264E">
        <w:trPr>
          <w:trHeight w:hRule="exact" w:val="624"/>
        </w:trPr>
        <w:tc>
          <w:tcPr>
            <w:tcW w:w="3460" w:type="dxa"/>
            <w:tcBorders>
              <w:top w:val="single" w:sz="5" w:space="0" w:color="000000"/>
              <w:left w:val="single" w:sz="5" w:space="0" w:color="000000"/>
              <w:bottom w:val="single" w:sz="5" w:space="0" w:color="000000"/>
              <w:right w:val="single" w:sz="5" w:space="0" w:color="000000"/>
            </w:tcBorders>
          </w:tcPr>
          <w:p w14:paraId="2EC86BBA" w14:textId="77777777" w:rsidR="006756DC" w:rsidRDefault="008F140D">
            <w:pPr>
              <w:spacing w:before="36"/>
              <w:ind w:left="108" w:right="252"/>
              <w:rPr>
                <w:rFonts w:ascii="Times New Roman" w:hAnsi="Times New Roman"/>
                <w:b/>
                <w:color w:val="000000"/>
                <w:spacing w:val="-9"/>
                <w:sz w:val="20"/>
                <w:lang w:val="ro-RO"/>
              </w:rPr>
            </w:pPr>
            <w:r>
              <w:rPr>
                <w:rFonts w:ascii="Times New Roman" w:hAnsi="Times New Roman"/>
                <w:b/>
                <w:color w:val="000000"/>
                <w:spacing w:val="-9"/>
                <w:sz w:val="20"/>
                <w:lang w:val="ro-RO"/>
              </w:rPr>
              <w:t xml:space="preserve">Cheltuieli de constituire si cheltuieli de </w:t>
            </w:r>
            <w:r>
              <w:rPr>
                <w:rFonts w:ascii="Times New Roman" w:hAnsi="Times New Roman"/>
                <w:b/>
                <w:color w:val="000000"/>
                <w:spacing w:val="-6"/>
                <w:sz w:val="20"/>
                <w:lang w:val="ro-RO"/>
              </w:rPr>
              <w:t>dezvoltare</w:t>
            </w:r>
          </w:p>
        </w:tc>
        <w:tc>
          <w:tcPr>
            <w:tcW w:w="1566" w:type="dxa"/>
            <w:tcBorders>
              <w:top w:val="single" w:sz="5" w:space="0" w:color="000000"/>
              <w:left w:val="single" w:sz="5" w:space="0" w:color="000000"/>
              <w:bottom w:val="single" w:sz="5" w:space="0" w:color="000000"/>
              <w:right w:val="single" w:sz="5" w:space="0" w:color="000000"/>
            </w:tcBorders>
            <w:vAlign w:val="bottom"/>
          </w:tcPr>
          <w:p w14:paraId="59D98899" w14:textId="77777777" w:rsidR="006756DC" w:rsidRPr="00B90EB9" w:rsidRDefault="008F140D">
            <w:pPr>
              <w:tabs>
                <w:tab w:val="decimal" w:pos="1133"/>
              </w:tabs>
              <w:spacing w:before="216"/>
              <w:rPr>
                <w:rFonts w:ascii="Times New Roman" w:hAnsi="Times New Roman"/>
                <w:b/>
                <w:color w:val="000000"/>
                <w:w w:val="105"/>
                <w:sz w:val="20"/>
                <w:lang w:val="ro-RO"/>
              </w:rPr>
            </w:pPr>
            <w:r w:rsidRPr="00B90EB9">
              <w:rPr>
                <w:rFonts w:ascii="Times New Roman" w:hAnsi="Times New Roman"/>
                <w:b/>
                <w:color w:val="000000"/>
                <w:w w:val="105"/>
                <w:sz w:val="20"/>
                <w:lang w:val="ro-RO"/>
              </w:rPr>
              <w:t>85.330</w:t>
            </w:r>
          </w:p>
        </w:tc>
        <w:tc>
          <w:tcPr>
            <w:tcW w:w="1245" w:type="dxa"/>
            <w:tcBorders>
              <w:top w:val="single" w:sz="5" w:space="0" w:color="000000"/>
              <w:left w:val="single" w:sz="5" w:space="0" w:color="000000"/>
              <w:bottom w:val="single" w:sz="5" w:space="0" w:color="000000"/>
              <w:right w:val="single" w:sz="5" w:space="0" w:color="000000"/>
            </w:tcBorders>
            <w:vAlign w:val="bottom"/>
          </w:tcPr>
          <w:p w14:paraId="095A411C" w14:textId="77777777" w:rsidR="006756DC" w:rsidRPr="00B90EB9" w:rsidRDefault="008F140D">
            <w:pPr>
              <w:spacing w:before="216"/>
              <w:ind w:right="112"/>
              <w:jc w:val="right"/>
              <w:rPr>
                <w:rFonts w:ascii="Times New Roman" w:hAnsi="Times New Roman"/>
                <w:b/>
                <w:color w:val="000000"/>
                <w:w w:val="105"/>
                <w:sz w:val="20"/>
                <w:lang w:val="ro-RO"/>
              </w:rPr>
            </w:pPr>
            <w:r w:rsidRPr="00B90EB9">
              <w:rPr>
                <w:rFonts w:ascii="Times New Roman" w:hAnsi="Times New Roman"/>
                <w:b/>
                <w:color w:val="000000"/>
                <w:w w:val="105"/>
                <w:sz w:val="20"/>
                <w:lang w:val="ro-RO"/>
              </w:rPr>
              <w:t>0</w:t>
            </w:r>
          </w:p>
        </w:tc>
        <w:tc>
          <w:tcPr>
            <w:tcW w:w="1185" w:type="dxa"/>
            <w:tcBorders>
              <w:top w:val="single" w:sz="5" w:space="0" w:color="000000"/>
              <w:left w:val="single" w:sz="5" w:space="0" w:color="000000"/>
              <w:bottom w:val="single" w:sz="5" w:space="0" w:color="000000"/>
              <w:right w:val="single" w:sz="5" w:space="0" w:color="000000"/>
            </w:tcBorders>
            <w:vAlign w:val="bottom"/>
          </w:tcPr>
          <w:p w14:paraId="66807562" w14:textId="77777777" w:rsidR="006756DC" w:rsidRPr="00B90EB9" w:rsidRDefault="008F140D">
            <w:pPr>
              <w:spacing w:before="216"/>
              <w:ind w:right="120"/>
              <w:jc w:val="right"/>
              <w:rPr>
                <w:rFonts w:ascii="Times New Roman" w:hAnsi="Times New Roman"/>
                <w:b/>
                <w:color w:val="000000"/>
                <w:w w:val="105"/>
                <w:sz w:val="20"/>
                <w:lang w:val="ro-RO"/>
              </w:rPr>
            </w:pPr>
            <w:r w:rsidRPr="00B90EB9">
              <w:rPr>
                <w:rFonts w:ascii="Times New Roman" w:hAnsi="Times New Roman"/>
                <w:b/>
                <w:color w:val="000000"/>
                <w:w w:val="105"/>
                <w:sz w:val="20"/>
                <w:lang w:val="ro-RO"/>
              </w:rPr>
              <w:t>0</w:t>
            </w:r>
          </w:p>
        </w:tc>
        <w:tc>
          <w:tcPr>
            <w:tcW w:w="1382" w:type="dxa"/>
            <w:tcBorders>
              <w:top w:val="single" w:sz="5" w:space="0" w:color="000000"/>
              <w:left w:val="single" w:sz="5" w:space="0" w:color="000000"/>
              <w:bottom w:val="single" w:sz="5" w:space="0" w:color="000000"/>
              <w:right w:val="single" w:sz="5" w:space="0" w:color="000000"/>
            </w:tcBorders>
            <w:vAlign w:val="bottom"/>
          </w:tcPr>
          <w:p w14:paraId="692422DD" w14:textId="77777777" w:rsidR="006756DC" w:rsidRPr="00B90EB9" w:rsidRDefault="008F140D">
            <w:pPr>
              <w:tabs>
                <w:tab w:val="decimal" w:pos="934"/>
              </w:tabs>
              <w:spacing w:before="216"/>
              <w:rPr>
                <w:rFonts w:ascii="Times New Roman" w:hAnsi="Times New Roman"/>
                <w:b/>
                <w:color w:val="000000"/>
                <w:w w:val="105"/>
                <w:sz w:val="20"/>
                <w:lang w:val="ro-RO"/>
              </w:rPr>
            </w:pPr>
            <w:r w:rsidRPr="00B90EB9">
              <w:rPr>
                <w:rFonts w:ascii="Times New Roman" w:hAnsi="Times New Roman"/>
                <w:b/>
                <w:color w:val="000000"/>
                <w:w w:val="105"/>
                <w:sz w:val="20"/>
                <w:lang w:val="ro-RO"/>
              </w:rPr>
              <w:t>85.330</w:t>
            </w:r>
          </w:p>
        </w:tc>
      </w:tr>
      <w:tr w:rsidR="006756DC" w14:paraId="072CBD04" w14:textId="77777777">
        <w:trPr>
          <w:trHeight w:hRule="exact" w:val="267"/>
        </w:trPr>
        <w:tc>
          <w:tcPr>
            <w:tcW w:w="3460" w:type="dxa"/>
            <w:tcBorders>
              <w:top w:val="single" w:sz="5" w:space="0" w:color="000000"/>
              <w:left w:val="single" w:sz="5" w:space="0" w:color="000000"/>
              <w:bottom w:val="single" w:sz="5" w:space="0" w:color="000000"/>
              <w:right w:val="single" w:sz="5" w:space="0" w:color="000000"/>
            </w:tcBorders>
            <w:vAlign w:val="center"/>
          </w:tcPr>
          <w:p w14:paraId="6BD004F3" w14:textId="77777777" w:rsidR="006756DC" w:rsidRDefault="008F140D">
            <w:pPr>
              <w:ind w:left="115"/>
              <w:rPr>
                <w:rFonts w:ascii="Times New Roman" w:hAnsi="Times New Roman"/>
                <w:b/>
                <w:color w:val="000000"/>
                <w:spacing w:val="-4"/>
                <w:sz w:val="20"/>
                <w:lang w:val="ro-RO"/>
              </w:rPr>
            </w:pPr>
            <w:r>
              <w:rPr>
                <w:rFonts w:ascii="Times New Roman" w:hAnsi="Times New Roman"/>
                <w:b/>
                <w:color w:val="000000"/>
                <w:spacing w:val="-4"/>
                <w:sz w:val="20"/>
                <w:lang w:val="ro-RO"/>
              </w:rPr>
              <w:t>Alte imobilizari</w:t>
            </w:r>
          </w:p>
        </w:tc>
        <w:tc>
          <w:tcPr>
            <w:tcW w:w="1566" w:type="dxa"/>
            <w:tcBorders>
              <w:top w:val="single" w:sz="5" w:space="0" w:color="000000"/>
              <w:left w:val="single" w:sz="5" w:space="0" w:color="000000"/>
              <w:bottom w:val="single" w:sz="5" w:space="0" w:color="000000"/>
              <w:right w:val="single" w:sz="5" w:space="0" w:color="000000"/>
            </w:tcBorders>
            <w:vAlign w:val="center"/>
          </w:tcPr>
          <w:p w14:paraId="265AD9E9" w14:textId="77777777" w:rsidR="006756DC" w:rsidRDefault="0082264E">
            <w:pPr>
              <w:tabs>
                <w:tab w:val="decimal" w:pos="1133"/>
              </w:tabs>
              <w:rPr>
                <w:rFonts w:ascii="Times New Roman" w:hAnsi="Times New Roman"/>
                <w:b/>
                <w:color w:val="000000"/>
                <w:sz w:val="20"/>
                <w:lang w:val="ro-RO"/>
              </w:rPr>
            </w:pPr>
            <w:r>
              <w:rPr>
                <w:rFonts w:ascii="Times New Roman" w:hAnsi="Times New Roman"/>
                <w:b/>
                <w:color w:val="000000"/>
                <w:sz w:val="20"/>
                <w:lang w:val="ro-RO"/>
              </w:rPr>
              <w:t>140.857</w:t>
            </w:r>
          </w:p>
        </w:tc>
        <w:tc>
          <w:tcPr>
            <w:tcW w:w="1245" w:type="dxa"/>
            <w:tcBorders>
              <w:top w:val="single" w:sz="5" w:space="0" w:color="000000"/>
              <w:left w:val="single" w:sz="5" w:space="0" w:color="000000"/>
              <w:bottom w:val="single" w:sz="5" w:space="0" w:color="000000"/>
              <w:right w:val="single" w:sz="5" w:space="0" w:color="000000"/>
            </w:tcBorders>
            <w:vAlign w:val="center"/>
          </w:tcPr>
          <w:p w14:paraId="06668E66" w14:textId="77777777" w:rsidR="006756DC" w:rsidRDefault="0082264E">
            <w:pPr>
              <w:ind w:right="112"/>
              <w:jc w:val="right"/>
              <w:rPr>
                <w:rFonts w:ascii="Times New Roman" w:hAnsi="Times New Roman"/>
                <w:b/>
                <w:color w:val="000000"/>
                <w:sz w:val="20"/>
                <w:lang w:val="ro-RO"/>
              </w:rPr>
            </w:pPr>
            <w:r>
              <w:rPr>
                <w:rFonts w:ascii="Times New Roman" w:hAnsi="Times New Roman"/>
                <w:b/>
                <w:color w:val="000000"/>
                <w:sz w:val="20"/>
                <w:lang w:val="ro-RO"/>
              </w:rPr>
              <w:t>0</w:t>
            </w:r>
          </w:p>
        </w:tc>
        <w:tc>
          <w:tcPr>
            <w:tcW w:w="1185" w:type="dxa"/>
            <w:tcBorders>
              <w:top w:val="single" w:sz="5" w:space="0" w:color="000000"/>
              <w:left w:val="single" w:sz="5" w:space="0" w:color="000000"/>
              <w:bottom w:val="single" w:sz="5" w:space="0" w:color="000000"/>
              <w:right w:val="single" w:sz="5" w:space="0" w:color="000000"/>
            </w:tcBorders>
            <w:vAlign w:val="center"/>
          </w:tcPr>
          <w:p w14:paraId="27718EDC" w14:textId="77777777" w:rsidR="006756DC" w:rsidRDefault="008F140D">
            <w:pPr>
              <w:ind w:right="120"/>
              <w:jc w:val="right"/>
              <w:rPr>
                <w:rFonts w:ascii="Times New Roman" w:hAnsi="Times New Roman"/>
                <w:b/>
                <w:color w:val="000000"/>
                <w:sz w:val="20"/>
                <w:lang w:val="ro-RO"/>
              </w:rPr>
            </w:pPr>
            <w:r>
              <w:rPr>
                <w:rFonts w:ascii="Times New Roman" w:hAnsi="Times New Roman"/>
                <w:b/>
                <w:color w:val="000000"/>
                <w:sz w:val="20"/>
                <w:lang w:val="ro-RO"/>
              </w:rPr>
              <w:t>0</w:t>
            </w:r>
          </w:p>
        </w:tc>
        <w:tc>
          <w:tcPr>
            <w:tcW w:w="1382" w:type="dxa"/>
            <w:tcBorders>
              <w:top w:val="single" w:sz="5" w:space="0" w:color="000000"/>
              <w:left w:val="single" w:sz="5" w:space="0" w:color="000000"/>
              <w:bottom w:val="single" w:sz="5" w:space="0" w:color="000000"/>
              <w:right w:val="single" w:sz="5" w:space="0" w:color="000000"/>
            </w:tcBorders>
            <w:vAlign w:val="center"/>
          </w:tcPr>
          <w:p w14:paraId="4A82636A" w14:textId="77777777" w:rsidR="006756DC" w:rsidRDefault="00B90EB9">
            <w:pPr>
              <w:tabs>
                <w:tab w:val="decimal" w:pos="934"/>
              </w:tabs>
              <w:rPr>
                <w:rFonts w:ascii="Times New Roman" w:hAnsi="Times New Roman"/>
                <w:b/>
                <w:color w:val="000000"/>
                <w:sz w:val="20"/>
                <w:lang w:val="ro-RO"/>
              </w:rPr>
            </w:pPr>
            <w:r>
              <w:rPr>
                <w:rFonts w:ascii="Times New Roman" w:hAnsi="Times New Roman"/>
                <w:b/>
                <w:color w:val="000000"/>
                <w:sz w:val="20"/>
                <w:lang w:val="ro-RO"/>
              </w:rPr>
              <w:t>140.857</w:t>
            </w:r>
          </w:p>
        </w:tc>
      </w:tr>
      <w:tr w:rsidR="006756DC" w14:paraId="4F9AAFDC" w14:textId="77777777">
        <w:trPr>
          <w:trHeight w:hRule="exact" w:val="306"/>
        </w:trPr>
        <w:tc>
          <w:tcPr>
            <w:tcW w:w="3460" w:type="dxa"/>
            <w:tcBorders>
              <w:top w:val="single" w:sz="5" w:space="0" w:color="000000"/>
              <w:left w:val="single" w:sz="5" w:space="0" w:color="000000"/>
              <w:bottom w:val="single" w:sz="5" w:space="0" w:color="000000"/>
              <w:right w:val="single" w:sz="5" w:space="0" w:color="000000"/>
            </w:tcBorders>
            <w:vAlign w:val="center"/>
          </w:tcPr>
          <w:p w14:paraId="5A5BFE52" w14:textId="77777777" w:rsidR="006756DC" w:rsidRDefault="008F140D">
            <w:pPr>
              <w:ind w:left="115"/>
              <w:rPr>
                <w:rFonts w:ascii="Times New Roman" w:hAnsi="Times New Roman"/>
                <w:b/>
                <w:color w:val="000000"/>
                <w:spacing w:val="-5"/>
                <w:sz w:val="20"/>
                <w:lang w:val="ro-RO"/>
              </w:rPr>
            </w:pPr>
            <w:r>
              <w:rPr>
                <w:rFonts w:ascii="Times New Roman" w:hAnsi="Times New Roman"/>
                <w:b/>
                <w:color w:val="000000"/>
                <w:spacing w:val="-5"/>
                <w:sz w:val="20"/>
                <w:lang w:val="ro-RO"/>
              </w:rPr>
              <w:t>Avansuri si imobilizari corporale in curs</w:t>
            </w:r>
          </w:p>
        </w:tc>
        <w:tc>
          <w:tcPr>
            <w:tcW w:w="1566" w:type="dxa"/>
            <w:tcBorders>
              <w:top w:val="single" w:sz="5" w:space="0" w:color="000000"/>
              <w:left w:val="single" w:sz="5" w:space="0" w:color="000000"/>
              <w:bottom w:val="single" w:sz="5" w:space="0" w:color="000000"/>
              <w:right w:val="single" w:sz="5" w:space="0" w:color="000000"/>
            </w:tcBorders>
            <w:vAlign w:val="center"/>
          </w:tcPr>
          <w:p w14:paraId="16386EA7" w14:textId="77777777" w:rsidR="006756DC" w:rsidRDefault="008F140D">
            <w:pPr>
              <w:ind w:right="116"/>
              <w:jc w:val="right"/>
              <w:rPr>
                <w:rFonts w:ascii="Times New Roman" w:hAnsi="Times New Roman"/>
                <w:b/>
                <w:color w:val="000000"/>
                <w:sz w:val="20"/>
                <w:lang w:val="ro-RO"/>
              </w:rPr>
            </w:pPr>
            <w:r>
              <w:rPr>
                <w:rFonts w:ascii="Times New Roman" w:hAnsi="Times New Roman"/>
                <w:b/>
                <w:color w:val="000000"/>
                <w:sz w:val="20"/>
                <w:lang w:val="ro-RO"/>
              </w:rPr>
              <w:t>0</w:t>
            </w:r>
          </w:p>
        </w:tc>
        <w:tc>
          <w:tcPr>
            <w:tcW w:w="1245" w:type="dxa"/>
            <w:tcBorders>
              <w:top w:val="single" w:sz="5" w:space="0" w:color="000000"/>
              <w:left w:val="single" w:sz="5" w:space="0" w:color="000000"/>
              <w:bottom w:val="single" w:sz="5" w:space="0" w:color="000000"/>
              <w:right w:val="single" w:sz="5" w:space="0" w:color="000000"/>
            </w:tcBorders>
          </w:tcPr>
          <w:p w14:paraId="0DF9AE80" w14:textId="77777777" w:rsidR="006756DC" w:rsidRPr="0082264E" w:rsidRDefault="0082264E" w:rsidP="0082264E">
            <w:pPr>
              <w:jc w:val="right"/>
              <w:rPr>
                <w:rFonts w:ascii="Times New Roman" w:hAnsi="Times New Roman" w:cs="Times New Roman"/>
                <w:b/>
                <w:color w:val="000000"/>
                <w:sz w:val="20"/>
              </w:rPr>
            </w:pPr>
            <w:r w:rsidRPr="0082264E">
              <w:rPr>
                <w:rFonts w:ascii="Times New Roman" w:hAnsi="Times New Roman" w:cs="Times New Roman"/>
                <w:b/>
                <w:color w:val="000000"/>
                <w:sz w:val="20"/>
              </w:rPr>
              <w:t>0</w:t>
            </w:r>
          </w:p>
        </w:tc>
        <w:tc>
          <w:tcPr>
            <w:tcW w:w="1185" w:type="dxa"/>
            <w:tcBorders>
              <w:top w:val="single" w:sz="5" w:space="0" w:color="000000"/>
              <w:left w:val="single" w:sz="5" w:space="0" w:color="000000"/>
              <w:bottom w:val="single" w:sz="5" w:space="0" w:color="000000"/>
              <w:right w:val="single" w:sz="5" w:space="0" w:color="000000"/>
            </w:tcBorders>
          </w:tcPr>
          <w:p w14:paraId="3EA80FF5" w14:textId="77777777" w:rsidR="006756DC" w:rsidRPr="0082264E" w:rsidRDefault="0082264E" w:rsidP="0082264E">
            <w:pPr>
              <w:jc w:val="right"/>
              <w:rPr>
                <w:rFonts w:ascii="Times New Roman" w:hAnsi="Times New Roman" w:cs="Times New Roman"/>
                <w:b/>
                <w:color w:val="000000"/>
                <w:sz w:val="20"/>
              </w:rPr>
            </w:pPr>
            <w:r w:rsidRPr="0082264E">
              <w:rPr>
                <w:rFonts w:ascii="Times New Roman" w:hAnsi="Times New Roman" w:cs="Times New Roman"/>
                <w:b/>
                <w:color w:val="000000"/>
                <w:sz w:val="20"/>
              </w:rPr>
              <w:t>0</w:t>
            </w:r>
          </w:p>
        </w:tc>
        <w:tc>
          <w:tcPr>
            <w:tcW w:w="1382" w:type="dxa"/>
            <w:tcBorders>
              <w:top w:val="single" w:sz="5" w:space="0" w:color="000000"/>
              <w:left w:val="single" w:sz="5" w:space="0" w:color="000000"/>
              <w:bottom w:val="single" w:sz="5" w:space="0" w:color="000000"/>
              <w:right w:val="single" w:sz="5" w:space="0" w:color="000000"/>
            </w:tcBorders>
            <w:vAlign w:val="center"/>
          </w:tcPr>
          <w:p w14:paraId="50791154" w14:textId="77777777" w:rsidR="006756DC" w:rsidRDefault="008F140D">
            <w:pPr>
              <w:ind w:right="126"/>
              <w:jc w:val="right"/>
              <w:rPr>
                <w:rFonts w:ascii="Times New Roman" w:hAnsi="Times New Roman"/>
                <w:b/>
                <w:color w:val="000000"/>
                <w:sz w:val="20"/>
                <w:lang w:val="ro-RO"/>
              </w:rPr>
            </w:pPr>
            <w:r>
              <w:rPr>
                <w:rFonts w:ascii="Times New Roman" w:hAnsi="Times New Roman"/>
                <w:b/>
                <w:color w:val="000000"/>
                <w:sz w:val="20"/>
                <w:lang w:val="ro-RO"/>
              </w:rPr>
              <w:t>0</w:t>
            </w:r>
          </w:p>
        </w:tc>
      </w:tr>
      <w:tr w:rsidR="006756DC" w14:paraId="1712BC49" w14:textId="77777777">
        <w:trPr>
          <w:trHeight w:hRule="exact" w:val="276"/>
        </w:trPr>
        <w:tc>
          <w:tcPr>
            <w:tcW w:w="3460" w:type="dxa"/>
            <w:tcBorders>
              <w:top w:val="single" w:sz="5" w:space="0" w:color="000000"/>
              <w:left w:val="single" w:sz="5" w:space="0" w:color="000000"/>
              <w:bottom w:val="single" w:sz="5" w:space="0" w:color="000000"/>
              <w:right w:val="single" w:sz="5" w:space="0" w:color="000000"/>
            </w:tcBorders>
            <w:vAlign w:val="center"/>
          </w:tcPr>
          <w:p w14:paraId="7C597DC9" w14:textId="77777777" w:rsidR="006756DC" w:rsidRDefault="008F140D">
            <w:pPr>
              <w:ind w:left="115"/>
              <w:rPr>
                <w:rFonts w:ascii="Times New Roman" w:hAnsi="Times New Roman"/>
                <w:b/>
                <w:color w:val="000000"/>
                <w:sz w:val="20"/>
                <w:lang w:val="ro-RO"/>
              </w:rPr>
            </w:pPr>
            <w:r>
              <w:rPr>
                <w:rFonts w:ascii="Times New Roman" w:hAnsi="Times New Roman"/>
                <w:b/>
                <w:color w:val="000000"/>
                <w:sz w:val="20"/>
                <w:lang w:val="ro-RO"/>
              </w:rPr>
              <w:t>TOTAL amortizare</w:t>
            </w:r>
          </w:p>
        </w:tc>
        <w:tc>
          <w:tcPr>
            <w:tcW w:w="1566" w:type="dxa"/>
            <w:tcBorders>
              <w:top w:val="single" w:sz="5" w:space="0" w:color="000000"/>
              <w:left w:val="single" w:sz="5" w:space="0" w:color="000000"/>
              <w:bottom w:val="single" w:sz="5" w:space="0" w:color="000000"/>
              <w:right w:val="single" w:sz="5" w:space="0" w:color="000000"/>
            </w:tcBorders>
            <w:vAlign w:val="center"/>
          </w:tcPr>
          <w:p w14:paraId="103B7352" w14:textId="77777777" w:rsidR="006756DC" w:rsidRDefault="0082264E">
            <w:pPr>
              <w:tabs>
                <w:tab w:val="decimal" w:pos="1133"/>
              </w:tabs>
              <w:rPr>
                <w:rFonts w:ascii="Times New Roman" w:hAnsi="Times New Roman"/>
                <w:b/>
                <w:color w:val="000000"/>
                <w:sz w:val="20"/>
                <w:lang w:val="ro-RO"/>
              </w:rPr>
            </w:pPr>
            <w:r>
              <w:rPr>
                <w:rFonts w:ascii="Times New Roman" w:hAnsi="Times New Roman"/>
                <w:b/>
                <w:color w:val="000000"/>
                <w:sz w:val="20"/>
                <w:lang w:val="ro-RO"/>
              </w:rPr>
              <w:t>226.187</w:t>
            </w:r>
          </w:p>
        </w:tc>
        <w:tc>
          <w:tcPr>
            <w:tcW w:w="1245" w:type="dxa"/>
            <w:tcBorders>
              <w:top w:val="single" w:sz="5" w:space="0" w:color="000000"/>
              <w:left w:val="single" w:sz="5" w:space="0" w:color="000000"/>
              <w:bottom w:val="single" w:sz="5" w:space="0" w:color="000000"/>
              <w:right w:val="single" w:sz="5" w:space="0" w:color="000000"/>
            </w:tcBorders>
            <w:vAlign w:val="center"/>
          </w:tcPr>
          <w:p w14:paraId="53C3C876" w14:textId="77777777" w:rsidR="006756DC" w:rsidRDefault="0082264E">
            <w:pPr>
              <w:ind w:right="112"/>
              <w:jc w:val="right"/>
              <w:rPr>
                <w:rFonts w:ascii="Times New Roman" w:hAnsi="Times New Roman"/>
                <w:b/>
                <w:color w:val="000000"/>
                <w:sz w:val="20"/>
                <w:lang w:val="ro-RO"/>
              </w:rPr>
            </w:pPr>
            <w:r>
              <w:rPr>
                <w:rFonts w:ascii="Times New Roman" w:hAnsi="Times New Roman"/>
                <w:b/>
                <w:color w:val="000000"/>
                <w:sz w:val="20"/>
                <w:lang w:val="ro-RO"/>
              </w:rPr>
              <w:t>0</w:t>
            </w:r>
          </w:p>
        </w:tc>
        <w:tc>
          <w:tcPr>
            <w:tcW w:w="1185" w:type="dxa"/>
            <w:tcBorders>
              <w:top w:val="single" w:sz="5" w:space="0" w:color="000000"/>
              <w:left w:val="single" w:sz="5" w:space="0" w:color="000000"/>
              <w:bottom w:val="single" w:sz="5" w:space="0" w:color="000000"/>
              <w:right w:val="single" w:sz="5" w:space="0" w:color="000000"/>
            </w:tcBorders>
            <w:vAlign w:val="center"/>
          </w:tcPr>
          <w:p w14:paraId="18EE2F23" w14:textId="77777777" w:rsidR="006756DC" w:rsidRDefault="008F140D">
            <w:pPr>
              <w:ind w:right="120"/>
              <w:jc w:val="right"/>
              <w:rPr>
                <w:rFonts w:ascii="Times New Roman" w:hAnsi="Times New Roman"/>
                <w:b/>
                <w:color w:val="000000"/>
                <w:sz w:val="20"/>
                <w:lang w:val="ro-RO"/>
              </w:rPr>
            </w:pPr>
            <w:r>
              <w:rPr>
                <w:rFonts w:ascii="Times New Roman" w:hAnsi="Times New Roman"/>
                <w:b/>
                <w:color w:val="000000"/>
                <w:sz w:val="20"/>
                <w:lang w:val="ro-RO"/>
              </w:rPr>
              <w:t>0</w:t>
            </w:r>
          </w:p>
        </w:tc>
        <w:tc>
          <w:tcPr>
            <w:tcW w:w="1382" w:type="dxa"/>
            <w:tcBorders>
              <w:top w:val="single" w:sz="5" w:space="0" w:color="000000"/>
              <w:left w:val="single" w:sz="5" w:space="0" w:color="000000"/>
              <w:bottom w:val="single" w:sz="5" w:space="0" w:color="000000"/>
              <w:right w:val="single" w:sz="5" w:space="0" w:color="000000"/>
            </w:tcBorders>
            <w:vAlign w:val="center"/>
          </w:tcPr>
          <w:p w14:paraId="04930425" w14:textId="77777777" w:rsidR="006756DC" w:rsidRDefault="00B90EB9">
            <w:pPr>
              <w:tabs>
                <w:tab w:val="decimal" w:pos="934"/>
              </w:tabs>
              <w:rPr>
                <w:rFonts w:ascii="Times New Roman" w:hAnsi="Times New Roman"/>
                <w:b/>
                <w:color w:val="000000"/>
                <w:sz w:val="20"/>
                <w:lang w:val="ro-RO"/>
              </w:rPr>
            </w:pPr>
            <w:r>
              <w:rPr>
                <w:rFonts w:ascii="Times New Roman" w:hAnsi="Times New Roman"/>
                <w:b/>
                <w:color w:val="000000"/>
                <w:sz w:val="20"/>
                <w:lang w:val="ro-RO"/>
              </w:rPr>
              <w:t>226.187</w:t>
            </w:r>
          </w:p>
        </w:tc>
      </w:tr>
    </w:tbl>
    <w:p w14:paraId="44CE02E1" w14:textId="77777777" w:rsidR="006756DC" w:rsidRDefault="006756DC">
      <w:pPr>
        <w:spacing w:after="224" w:line="20" w:lineRule="exact"/>
      </w:pPr>
    </w:p>
    <w:p w14:paraId="2E513AB8" w14:textId="77777777" w:rsidR="006756DC" w:rsidRDefault="008F140D">
      <w:pPr>
        <w:spacing w:before="52" w:line="20" w:lineRule="exact"/>
      </w:pPr>
      <w:r>
        <w:rPr>
          <w:noProof/>
        </w:rPr>
        <mc:AlternateContent>
          <mc:Choice Requires="wps">
            <w:drawing>
              <wp:anchor distT="0" distB="0" distL="114300" distR="114300" simplePos="0" relativeHeight="251662336" behindDoc="0" locked="0" layoutInCell="1" allowOverlap="1" wp14:anchorId="64FD7676" wp14:editId="6AB67C95">
                <wp:simplePos x="0" y="0"/>
                <wp:positionH relativeFrom="column">
                  <wp:posOffset>123190</wp:posOffset>
                </wp:positionH>
                <wp:positionV relativeFrom="paragraph">
                  <wp:posOffset>5080</wp:posOffset>
                </wp:positionV>
                <wp:extent cx="5596890" cy="0"/>
                <wp:effectExtent l="10795" t="5715" r="12065" b="13335"/>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8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80B4F"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4pt" to="450.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" strokeweight=".7pt"/>
            </w:pict>
          </mc:Fallback>
        </mc:AlternateContent>
      </w:r>
    </w:p>
    <w:tbl>
      <w:tblPr>
        <w:tblW w:w="0" w:type="auto"/>
        <w:tblInd w:w="-6" w:type="dxa"/>
        <w:tblLayout w:type="fixed"/>
        <w:tblCellMar>
          <w:left w:w="0" w:type="dxa"/>
          <w:right w:w="0" w:type="dxa"/>
        </w:tblCellMar>
        <w:tblLook w:val="04A0" w:firstRow="1" w:lastRow="0" w:firstColumn="1" w:lastColumn="0" w:noHBand="0" w:noVBand="1"/>
      </w:tblPr>
      <w:tblGrid>
        <w:gridCol w:w="170"/>
        <w:gridCol w:w="3091"/>
        <w:gridCol w:w="369"/>
        <w:gridCol w:w="1562"/>
        <w:gridCol w:w="245"/>
        <w:gridCol w:w="1004"/>
        <w:gridCol w:w="685"/>
        <w:gridCol w:w="496"/>
        <w:gridCol w:w="1379"/>
        <w:gridCol w:w="39"/>
      </w:tblGrid>
      <w:tr w:rsidR="006756DC" w14:paraId="45D2C705" w14:textId="77777777" w:rsidTr="009115C0">
        <w:trPr>
          <w:trHeight w:hRule="exact" w:val="199"/>
        </w:trPr>
        <w:tc>
          <w:tcPr>
            <w:tcW w:w="3261" w:type="dxa"/>
            <w:gridSpan w:val="2"/>
            <w:vMerge w:val="restart"/>
            <w:tcBorders>
              <w:top w:val="none" w:sz="0" w:space="0" w:color="000000"/>
              <w:left w:val="none" w:sz="0" w:space="0" w:color="000000"/>
              <w:bottom w:val="none" w:sz="0" w:space="0" w:color="000000"/>
              <w:right w:val="none" w:sz="0" w:space="0" w:color="000000"/>
            </w:tcBorders>
          </w:tcPr>
          <w:p w14:paraId="7D467B88" w14:textId="77777777" w:rsidR="006756DC" w:rsidRDefault="008F140D">
            <w:pPr>
              <w:numPr>
                <w:ilvl w:val="0"/>
                <w:numId w:val="12"/>
              </w:numPr>
              <w:tabs>
                <w:tab w:val="clear" w:pos="144"/>
                <w:tab w:val="decimal" w:pos="504"/>
              </w:tabs>
              <w:spacing w:line="356" w:lineRule="exact"/>
              <w:ind w:left="288" w:firstLine="72"/>
              <w:rPr>
                <w:rFonts w:ascii="Times New Roman" w:hAnsi="Times New Roman"/>
                <w:b/>
                <w:color w:val="000000"/>
                <w:spacing w:val="-10"/>
                <w:sz w:val="21"/>
                <w:u w:val="single"/>
                <w:lang w:val="ro-RO"/>
              </w:rPr>
            </w:pPr>
            <w:r>
              <w:rPr>
                <w:rFonts w:ascii="Times New Roman" w:hAnsi="Times New Roman"/>
                <w:b/>
                <w:color w:val="000000"/>
                <w:spacing w:val="-10"/>
                <w:sz w:val="21"/>
                <w:u w:val="single"/>
                <w:lang w:val="ro-RO"/>
              </w:rPr>
              <w:t xml:space="preserve">Valoarea rămasă (valoarea netă) </w:t>
            </w:r>
            <w:r>
              <w:rPr>
                <w:rFonts w:ascii="Times New Roman" w:hAnsi="Times New Roman"/>
                <w:b/>
                <w:color w:val="000000"/>
                <w:sz w:val="20"/>
                <w:lang w:val="ro-RO"/>
              </w:rPr>
              <w:t>Imobilizări corporale</w:t>
            </w:r>
          </w:p>
          <w:p w14:paraId="13FE16AE" w14:textId="77777777" w:rsidR="006756DC" w:rsidRDefault="008F140D">
            <w:pPr>
              <w:numPr>
                <w:ilvl w:val="0"/>
                <w:numId w:val="13"/>
              </w:numPr>
              <w:tabs>
                <w:tab w:val="clear" w:pos="216"/>
                <w:tab w:val="decimal" w:pos="518"/>
              </w:tabs>
              <w:spacing w:before="180" w:line="206" w:lineRule="exact"/>
              <w:ind w:left="302"/>
              <w:rPr>
                <w:rFonts w:ascii="Times New Roman" w:hAnsi="Times New Roman"/>
                <w:b/>
                <w:color w:val="000000"/>
                <w:spacing w:val="8"/>
                <w:sz w:val="20"/>
                <w:lang w:val="ro-RO"/>
              </w:rPr>
            </w:pPr>
            <w:r>
              <w:rPr>
                <w:rFonts w:ascii="Times New Roman" w:hAnsi="Times New Roman"/>
                <w:b/>
                <w:color w:val="000000"/>
                <w:spacing w:val="8"/>
                <w:sz w:val="20"/>
                <w:lang w:val="ro-RO"/>
              </w:rPr>
              <w:t>COST (valoarea brută</w:t>
            </w:r>
          </w:p>
        </w:tc>
        <w:tc>
          <w:tcPr>
            <w:tcW w:w="2176" w:type="dxa"/>
            <w:gridSpan w:val="3"/>
            <w:tcBorders>
              <w:top w:val="none" w:sz="0" w:space="0" w:color="000000"/>
              <w:left w:val="none" w:sz="0" w:space="0" w:color="000000"/>
              <w:bottom w:val="single" w:sz="5" w:space="0" w:color="000000"/>
              <w:right w:val="none" w:sz="0" w:space="0" w:color="000000"/>
            </w:tcBorders>
            <w:vAlign w:val="center"/>
          </w:tcPr>
          <w:p w14:paraId="15B8D7DF" w14:textId="77777777" w:rsidR="006756DC" w:rsidRDefault="0082264E">
            <w:pPr>
              <w:ind w:right="347"/>
              <w:jc w:val="right"/>
              <w:rPr>
                <w:rFonts w:ascii="Times New Roman" w:hAnsi="Times New Roman"/>
                <w:b/>
                <w:color w:val="000000"/>
                <w:sz w:val="20"/>
                <w:lang w:val="ro-RO"/>
              </w:rPr>
            </w:pPr>
            <w:r>
              <w:rPr>
                <w:rFonts w:ascii="Times New Roman" w:hAnsi="Times New Roman"/>
                <w:b/>
                <w:color w:val="000000"/>
                <w:sz w:val="20"/>
                <w:lang w:val="ro-RO"/>
              </w:rPr>
              <w:t>0</w:t>
            </w:r>
          </w:p>
        </w:tc>
        <w:tc>
          <w:tcPr>
            <w:tcW w:w="1689" w:type="dxa"/>
            <w:gridSpan w:val="2"/>
            <w:tcBorders>
              <w:top w:val="none" w:sz="0" w:space="0" w:color="000000"/>
              <w:left w:val="none" w:sz="0" w:space="0" w:color="000000"/>
              <w:bottom w:val="single" w:sz="5" w:space="0" w:color="000000"/>
              <w:right w:val="none" w:sz="0" w:space="0" w:color="000000"/>
            </w:tcBorders>
            <w:vAlign w:val="center"/>
          </w:tcPr>
          <w:p w14:paraId="6F3E4480" w14:textId="77777777" w:rsidR="006756DC" w:rsidRDefault="008F140D">
            <w:pPr>
              <w:ind w:right="1240"/>
              <w:jc w:val="right"/>
              <w:rPr>
                <w:rFonts w:ascii="Times New Roman" w:hAnsi="Times New Roman"/>
                <w:color w:val="000000"/>
                <w:sz w:val="23"/>
                <w:lang w:val="ro-RO"/>
              </w:rPr>
            </w:pPr>
            <w:r>
              <w:rPr>
                <w:rFonts w:ascii="Times New Roman" w:hAnsi="Times New Roman"/>
                <w:color w:val="000000"/>
                <w:sz w:val="23"/>
                <w:lang w:val="ro-RO"/>
              </w:rPr>
              <w:t>x</w:t>
            </w:r>
          </w:p>
        </w:tc>
        <w:tc>
          <w:tcPr>
            <w:tcW w:w="1914" w:type="dxa"/>
            <w:gridSpan w:val="3"/>
            <w:tcBorders>
              <w:top w:val="none" w:sz="0" w:space="0" w:color="000000"/>
              <w:left w:val="none" w:sz="0" w:space="0" w:color="000000"/>
              <w:bottom w:val="single" w:sz="5" w:space="0" w:color="000000"/>
              <w:right w:val="none" w:sz="0" w:space="0" w:color="000000"/>
            </w:tcBorders>
            <w:vAlign w:val="center"/>
          </w:tcPr>
          <w:p w14:paraId="42D6CF12" w14:textId="77777777" w:rsidR="006756DC" w:rsidRDefault="002C76CC">
            <w:pPr>
              <w:ind w:right="141"/>
              <w:jc w:val="right"/>
              <w:rPr>
                <w:rFonts w:ascii="Times New Roman" w:hAnsi="Times New Roman"/>
                <w:b/>
                <w:color w:val="000000"/>
                <w:sz w:val="20"/>
                <w:lang w:val="ro-RO"/>
              </w:rPr>
            </w:pPr>
            <w:r>
              <w:rPr>
                <w:rFonts w:ascii="Times New Roman" w:hAnsi="Times New Roman"/>
                <w:b/>
                <w:color w:val="000000"/>
                <w:sz w:val="20"/>
                <w:lang w:val="ro-RO"/>
              </w:rPr>
              <w:t>0</w:t>
            </w:r>
          </w:p>
        </w:tc>
      </w:tr>
      <w:tr w:rsidR="006756DC" w14:paraId="53AF0656" w14:textId="77777777" w:rsidTr="009115C0">
        <w:trPr>
          <w:trHeight w:hRule="exact" w:val="965"/>
        </w:trPr>
        <w:tc>
          <w:tcPr>
            <w:tcW w:w="3261" w:type="dxa"/>
            <w:gridSpan w:val="2"/>
            <w:vMerge/>
            <w:tcBorders>
              <w:top w:val="none" w:sz="0" w:space="0" w:color="000000"/>
              <w:left w:val="none" w:sz="0" w:space="0" w:color="000000"/>
              <w:bottom w:val="none" w:sz="0" w:space="0" w:color="000000"/>
              <w:right w:val="none" w:sz="0" w:space="0" w:color="000000"/>
            </w:tcBorders>
          </w:tcPr>
          <w:p w14:paraId="4229F0B8" w14:textId="77777777" w:rsidR="006756DC" w:rsidRDefault="006756DC"/>
        </w:tc>
        <w:tc>
          <w:tcPr>
            <w:tcW w:w="2176" w:type="dxa"/>
            <w:gridSpan w:val="3"/>
            <w:tcBorders>
              <w:top w:val="single" w:sz="5" w:space="0" w:color="000000"/>
              <w:left w:val="none" w:sz="0" w:space="0" w:color="000000"/>
              <w:bottom w:val="none" w:sz="0" w:space="0" w:color="000000"/>
              <w:right w:val="none" w:sz="0" w:space="0" w:color="000000"/>
            </w:tcBorders>
          </w:tcPr>
          <w:p w14:paraId="5E049DE1" w14:textId="77777777" w:rsidR="006756DC" w:rsidRDefault="006756DC"/>
        </w:tc>
        <w:tc>
          <w:tcPr>
            <w:tcW w:w="1689" w:type="dxa"/>
            <w:gridSpan w:val="2"/>
            <w:tcBorders>
              <w:top w:val="single" w:sz="5" w:space="0" w:color="000000"/>
              <w:left w:val="none" w:sz="0" w:space="0" w:color="000000"/>
              <w:bottom w:val="none" w:sz="0" w:space="0" w:color="000000"/>
              <w:right w:val="none" w:sz="0" w:space="0" w:color="000000"/>
            </w:tcBorders>
          </w:tcPr>
          <w:p w14:paraId="7229B52D" w14:textId="77777777" w:rsidR="006756DC" w:rsidRDefault="006756DC"/>
        </w:tc>
        <w:tc>
          <w:tcPr>
            <w:tcW w:w="1914" w:type="dxa"/>
            <w:gridSpan w:val="3"/>
            <w:tcBorders>
              <w:top w:val="single" w:sz="5" w:space="0" w:color="000000"/>
              <w:left w:val="none" w:sz="0" w:space="0" w:color="000000"/>
              <w:bottom w:val="none" w:sz="0" w:space="0" w:color="000000"/>
              <w:right w:val="none" w:sz="0" w:space="0" w:color="000000"/>
            </w:tcBorders>
          </w:tcPr>
          <w:p w14:paraId="45186387" w14:textId="77777777" w:rsidR="006756DC" w:rsidRDefault="006756DC"/>
        </w:tc>
      </w:tr>
      <w:tr w:rsidR="006756DC" w14:paraId="330FC001" w14:textId="77777777" w:rsidTr="009115C0">
        <w:trPr>
          <w:gridBefore w:val="1"/>
          <w:gridAfter w:val="1"/>
          <w:wBefore w:w="170" w:type="dxa"/>
          <w:wAfter w:w="39" w:type="dxa"/>
          <w:trHeight w:hRule="exact" w:val="526"/>
        </w:trPr>
        <w:tc>
          <w:tcPr>
            <w:tcW w:w="3460" w:type="dxa"/>
            <w:gridSpan w:val="2"/>
            <w:tcBorders>
              <w:top w:val="single" w:sz="5" w:space="0" w:color="000000"/>
              <w:left w:val="single" w:sz="5" w:space="0" w:color="000000"/>
              <w:bottom w:val="single" w:sz="5" w:space="0" w:color="000000"/>
              <w:right w:val="single" w:sz="5" w:space="0" w:color="000000"/>
            </w:tcBorders>
          </w:tcPr>
          <w:p w14:paraId="7C92F857" w14:textId="77777777" w:rsidR="006756DC" w:rsidRDefault="006756DC">
            <w:pPr>
              <w:rPr>
                <w:rFonts w:ascii="Arial" w:hAnsi="Arial"/>
                <w:color w:val="000000"/>
                <w:sz w:val="20"/>
              </w:rPr>
            </w:pPr>
          </w:p>
        </w:tc>
        <w:tc>
          <w:tcPr>
            <w:tcW w:w="1562" w:type="dxa"/>
            <w:tcBorders>
              <w:top w:val="single" w:sz="5" w:space="0" w:color="000000"/>
              <w:left w:val="single" w:sz="5" w:space="0" w:color="000000"/>
              <w:bottom w:val="single" w:sz="5" w:space="0" w:color="000000"/>
              <w:right w:val="single" w:sz="5" w:space="0" w:color="000000"/>
            </w:tcBorders>
          </w:tcPr>
          <w:p w14:paraId="2D4E1F69" w14:textId="77777777" w:rsidR="006756DC" w:rsidRDefault="009115C0">
            <w:pPr>
              <w:spacing w:before="36"/>
              <w:jc w:val="center"/>
              <w:rPr>
                <w:rFonts w:ascii="Times New Roman" w:hAnsi="Times New Roman"/>
                <w:b/>
                <w:color w:val="000000"/>
                <w:sz w:val="20"/>
                <w:lang w:val="ro-RO"/>
              </w:rPr>
            </w:pPr>
            <w:r>
              <w:rPr>
                <w:rFonts w:ascii="Times New Roman" w:hAnsi="Times New Roman"/>
                <w:b/>
                <w:color w:val="000000"/>
                <w:sz w:val="20"/>
                <w:lang w:val="ro-RO"/>
              </w:rPr>
              <w:t xml:space="preserve">Sold Ia </w:t>
            </w:r>
            <w:r w:rsidR="00605420">
              <w:rPr>
                <w:rFonts w:ascii="Times New Roman" w:hAnsi="Times New Roman"/>
                <w:b/>
                <w:color w:val="000000"/>
                <w:sz w:val="20"/>
                <w:lang w:val="ro-RO"/>
              </w:rPr>
              <w:br/>
              <w:t>01.01.2019</w:t>
            </w:r>
          </w:p>
        </w:tc>
        <w:tc>
          <w:tcPr>
            <w:tcW w:w="1249" w:type="dxa"/>
            <w:gridSpan w:val="2"/>
            <w:tcBorders>
              <w:top w:val="single" w:sz="5" w:space="0" w:color="000000"/>
              <w:left w:val="single" w:sz="5" w:space="0" w:color="000000"/>
              <w:bottom w:val="single" w:sz="5" w:space="0" w:color="000000"/>
              <w:right w:val="single" w:sz="5" w:space="0" w:color="000000"/>
            </w:tcBorders>
            <w:vAlign w:val="center"/>
          </w:tcPr>
          <w:p w14:paraId="2917D816" w14:textId="77777777" w:rsidR="006756DC" w:rsidRDefault="008F140D">
            <w:pPr>
              <w:ind w:right="104"/>
              <w:jc w:val="right"/>
              <w:rPr>
                <w:rFonts w:ascii="Times New Roman" w:hAnsi="Times New Roman"/>
                <w:b/>
                <w:color w:val="000000"/>
                <w:sz w:val="20"/>
                <w:lang w:val="ro-RO"/>
              </w:rPr>
            </w:pPr>
            <w:r>
              <w:rPr>
                <w:rFonts w:ascii="Times New Roman" w:hAnsi="Times New Roman"/>
                <w:b/>
                <w:color w:val="000000"/>
                <w:sz w:val="20"/>
                <w:lang w:val="ro-RO"/>
              </w:rPr>
              <w:t>Creşteri</w:t>
            </w:r>
          </w:p>
        </w:tc>
        <w:tc>
          <w:tcPr>
            <w:tcW w:w="1181" w:type="dxa"/>
            <w:gridSpan w:val="2"/>
            <w:tcBorders>
              <w:top w:val="single" w:sz="5" w:space="0" w:color="000000"/>
              <w:left w:val="single" w:sz="5" w:space="0" w:color="000000"/>
              <w:bottom w:val="single" w:sz="5" w:space="0" w:color="000000"/>
              <w:right w:val="single" w:sz="5" w:space="0" w:color="000000"/>
            </w:tcBorders>
            <w:vAlign w:val="center"/>
          </w:tcPr>
          <w:p w14:paraId="12C98EC6" w14:textId="77777777" w:rsidR="006756DC" w:rsidRDefault="008F140D">
            <w:pPr>
              <w:ind w:right="104"/>
              <w:jc w:val="right"/>
              <w:rPr>
                <w:rFonts w:ascii="Times New Roman" w:hAnsi="Times New Roman"/>
                <w:b/>
                <w:color w:val="000000"/>
                <w:sz w:val="20"/>
                <w:lang w:val="ro-RO"/>
              </w:rPr>
            </w:pPr>
            <w:r>
              <w:rPr>
                <w:rFonts w:ascii="Times New Roman" w:hAnsi="Times New Roman"/>
                <w:b/>
                <w:color w:val="000000"/>
                <w:sz w:val="20"/>
                <w:lang w:val="ro-RO"/>
              </w:rPr>
              <w:t>Reduceri</w:t>
            </w:r>
          </w:p>
        </w:tc>
        <w:tc>
          <w:tcPr>
            <w:tcW w:w="1379" w:type="dxa"/>
            <w:tcBorders>
              <w:top w:val="single" w:sz="5" w:space="0" w:color="000000"/>
              <w:left w:val="single" w:sz="5" w:space="0" w:color="000000"/>
              <w:bottom w:val="single" w:sz="5" w:space="0" w:color="000000"/>
              <w:right w:val="single" w:sz="5" w:space="0" w:color="000000"/>
            </w:tcBorders>
          </w:tcPr>
          <w:p w14:paraId="5977000B" w14:textId="77777777" w:rsidR="006756DC" w:rsidRDefault="008F140D">
            <w:pPr>
              <w:spacing w:before="72" w:line="204" w:lineRule="auto"/>
              <w:ind w:right="119"/>
              <w:jc w:val="right"/>
              <w:rPr>
                <w:rFonts w:ascii="Times New Roman" w:hAnsi="Times New Roman"/>
                <w:b/>
                <w:color w:val="000000"/>
                <w:sz w:val="20"/>
                <w:lang w:val="ro-RO"/>
              </w:rPr>
            </w:pPr>
            <w:r>
              <w:rPr>
                <w:rFonts w:ascii="Times New Roman" w:hAnsi="Times New Roman"/>
                <w:b/>
                <w:color w:val="000000"/>
                <w:sz w:val="20"/>
                <w:lang w:val="ro-RO"/>
              </w:rPr>
              <w:t>Sold la</w:t>
            </w:r>
          </w:p>
          <w:p w14:paraId="45499617" w14:textId="77777777" w:rsidR="006756DC" w:rsidRDefault="00605420">
            <w:pPr>
              <w:spacing w:before="36" w:line="206" w:lineRule="auto"/>
              <w:ind w:right="119"/>
              <w:jc w:val="right"/>
              <w:rPr>
                <w:rFonts w:ascii="Times New Roman" w:hAnsi="Times New Roman"/>
                <w:b/>
                <w:color w:val="000000"/>
                <w:sz w:val="20"/>
                <w:lang w:val="ro-RO"/>
              </w:rPr>
            </w:pPr>
            <w:r>
              <w:rPr>
                <w:rFonts w:ascii="Times New Roman" w:hAnsi="Times New Roman"/>
                <w:b/>
                <w:color w:val="000000"/>
                <w:sz w:val="20"/>
                <w:lang w:val="ro-RO"/>
              </w:rPr>
              <w:t>31.12.2019</w:t>
            </w:r>
          </w:p>
        </w:tc>
      </w:tr>
      <w:tr w:rsidR="006756DC" w14:paraId="00E6A254" w14:textId="77777777" w:rsidTr="009115C0">
        <w:trPr>
          <w:gridBefore w:val="1"/>
          <w:gridAfter w:val="1"/>
          <w:wBefore w:w="170" w:type="dxa"/>
          <w:wAfter w:w="39" w:type="dxa"/>
          <w:trHeight w:hRule="exact" w:val="266"/>
        </w:trPr>
        <w:tc>
          <w:tcPr>
            <w:tcW w:w="3460" w:type="dxa"/>
            <w:gridSpan w:val="2"/>
            <w:tcBorders>
              <w:top w:val="single" w:sz="5" w:space="0" w:color="000000"/>
              <w:left w:val="single" w:sz="5" w:space="0" w:color="000000"/>
              <w:bottom w:val="single" w:sz="5" w:space="0" w:color="000000"/>
              <w:right w:val="single" w:sz="5" w:space="0" w:color="000000"/>
            </w:tcBorders>
            <w:vAlign w:val="center"/>
          </w:tcPr>
          <w:p w14:paraId="7E45C36C" w14:textId="77777777" w:rsidR="006756DC" w:rsidRDefault="008F140D">
            <w:pPr>
              <w:ind w:left="112"/>
              <w:rPr>
                <w:rFonts w:ascii="Times New Roman" w:hAnsi="Times New Roman"/>
                <w:b/>
                <w:color w:val="000000"/>
                <w:spacing w:val="-10"/>
                <w:sz w:val="20"/>
                <w:lang w:val="ro-RO"/>
              </w:rPr>
            </w:pPr>
            <w:r>
              <w:rPr>
                <w:rFonts w:ascii="Times New Roman" w:hAnsi="Times New Roman"/>
                <w:b/>
                <w:color w:val="000000"/>
                <w:spacing w:val="-10"/>
                <w:sz w:val="20"/>
                <w:lang w:val="ro-RO"/>
              </w:rPr>
              <w:t>Terenuri</w:t>
            </w:r>
          </w:p>
        </w:tc>
        <w:tc>
          <w:tcPr>
            <w:tcW w:w="1562" w:type="dxa"/>
            <w:tcBorders>
              <w:top w:val="single" w:sz="5" w:space="0" w:color="000000"/>
              <w:left w:val="single" w:sz="5" w:space="0" w:color="000000"/>
              <w:bottom w:val="single" w:sz="5" w:space="0" w:color="000000"/>
              <w:right w:val="single" w:sz="5" w:space="0" w:color="000000"/>
            </w:tcBorders>
            <w:vAlign w:val="center"/>
          </w:tcPr>
          <w:p w14:paraId="5566F700" w14:textId="77777777" w:rsidR="006756DC" w:rsidRDefault="00790782">
            <w:pPr>
              <w:ind w:right="111"/>
              <w:jc w:val="right"/>
              <w:rPr>
                <w:rFonts w:ascii="Times New Roman" w:hAnsi="Times New Roman"/>
                <w:b/>
                <w:color w:val="000000"/>
                <w:sz w:val="20"/>
                <w:lang w:val="ro-RO"/>
              </w:rPr>
            </w:pPr>
            <w:r>
              <w:rPr>
                <w:rFonts w:ascii="Times New Roman" w:hAnsi="Times New Roman"/>
                <w:b/>
                <w:color w:val="000000"/>
                <w:sz w:val="20"/>
                <w:lang w:val="ro-RO"/>
              </w:rPr>
              <w:t>948.067</w:t>
            </w:r>
          </w:p>
        </w:tc>
        <w:tc>
          <w:tcPr>
            <w:tcW w:w="1249" w:type="dxa"/>
            <w:gridSpan w:val="2"/>
            <w:tcBorders>
              <w:top w:val="single" w:sz="5" w:space="0" w:color="000000"/>
              <w:left w:val="single" w:sz="5" w:space="0" w:color="000000"/>
              <w:bottom w:val="single" w:sz="5" w:space="0" w:color="000000"/>
              <w:right w:val="single" w:sz="5" w:space="0" w:color="000000"/>
            </w:tcBorders>
            <w:vAlign w:val="center"/>
          </w:tcPr>
          <w:p w14:paraId="6A1EA313" w14:textId="77777777" w:rsidR="006756DC" w:rsidRDefault="008F140D">
            <w:pPr>
              <w:ind w:right="104"/>
              <w:jc w:val="right"/>
              <w:rPr>
                <w:rFonts w:ascii="Times New Roman" w:hAnsi="Times New Roman"/>
                <w:b/>
                <w:color w:val="000000"/>
                <w:sz w:val="20"/>
                <w:lang w:val="ro-RO"/>
              </w:rPr>
            </w:pPr>
            <w:r>
              <w:rPr>
                <w:rFonts w:ascii="Times New Roman" w:hAnsi="Times New Roman"/>
                <w:b/>
                <w:color w:val="000000"/>
                <w:sz w:val="20"/>
                <w:lang w:val="ro-RO"/>
              </w:rPr>
              <w:t>0</w:t>
            </w:r>
          </w:p>
        </w:tc>
        <w:tc>
          <w:tcPr>
            <w:tcW w:w="1181" w:type="dxa"/>
            <w:gridSpan w:val="2"/>
            <w:tcBorders>
              <w:top w:val="single" w:sz="5" w:space="0" w:color="000000"/>
              <w:left w:val="single" w:sz="5" w:space="0" w:color="000000"/>
              <w:bottom w:val="single" w:sz="5" w:space="0" w:color="000000"/>
              <w:right w:val="single" w:sz="5" w:space="0" w:color="000000"/>
            </w:tcBorders>
            <w:vAlign w:val="center"/>
          </w:tcPr>
          <w:p w14:paraId="3462F535" w14:textId="77777777" w:rsidR="006756DC" w:rsidRDefault="00790782">
            <w:pPr>
              <w:tabs>
                <w:tab w:val="decimal" w:pos="752"/>
              </w:tabs>
              <w:rPr>
                <w:rFonts w:ascii="Times New Roman" w:hAnsi="Times New Roman"/>
                <w:b/>
                <w:color w:val="000000"/>
                <w:sz w:val="20"/>
                <w:lang w:val="ro-RO"/>
              </w:rPr>
            </w:pPr>
            <w:r>
              <w:rPr>
                <w:rFonts w:ascii="Times New Roman" w:hAnsi="Times New Roman"/>
                <w:b/>
                <w:color w:val="000000"/>
                <w:sz w:val="20"/>
                <w:lang w:val="ro-RO"/>
              </w:rPr>
              <w:t>0</w:t>
            </w:r>
          </w:p>
        </w:tc>
        <w:tc>
          <w:tcPr>
            <w:tcW w:w="1379" w:type="dxa"/>
            <w:tcBorders>
              <w:top w:val="single" w:sz="5" w:space="0" w:color="000000"/>
              <w:left w:val="single" w:sz="5" w:space="0" w:color="000000"/>
              <w:bottom w:val="single" w:sz="5" w:space="0" w:color="000000"/>
              <w:right w:val="single" w:sz="5" w:space="0" w:color="000000"/>
            </w:tcBorders>
            <w:vAlign w:val="center"/>
          </w:tcPr>
          <w:p w14:paraId="5365BBE8" w14:textId="77777777" w:rsidR="006756DC" w:rsidRDefault="008F140D">
            <w:pPr>
              <w:tabs>
                <w:tab w:val="decimal" w:pos="935"/>
              </w:tabs>
              <w:rPr>
                <w:rFonts w:ascii="Times New Roman" w:hAnsi="Times New Roman"/>
                <w:b/>
                <w:color w:val="000000"/>
                <w:sz w:val="20"/>
                <w:lang w:val="ro-RO"/>
              </w:rPr>
            </w:pPr>
            <w:r>
              <w:rPr>
                <w:rFonts w:ascii="Times New Roman" w:hAnsi="Times New Roman"/>
                <w:b/>
                <w:color w:val="000000"/>
                <w:sz w:val="20"/>
                <w:lang w:val="ro-RO"/>
              </w:rPr>
              <w:t>948.067</w:t>
            </w:r>
          </w:p>
        </w:tc>
      </w:tr>
      <w:tr w:rsidR="006756DC" w14:paraId="644C132C" w14:textId="77777777" w:rsidTr="009115C0">
        <w:trPr>
          <w:gridBefore w:val="1"/>
          <w:gridAfter w:val="1"/>
          <w:wBefore w:w="170" w:type="dxa"/>
          <w:wAfter w:w="39" w:type="dxa"/>
          <w:trHeight w:hRule="exact" w:val="263"/>
        </w:trPr>
        <w:tc>
          <w:tcPr>
            <w:tcW w:w="3460" w:type="dxa"/>
            <w:gridSpan w:val="2"/>
            <w:tcBorders>
              <w:top w:val="single" w:sz="5" w:space="0" w:color="000000"/>
              <w:left w:val="single" w:sz="5" w:space="0" w:color="000000"/>
              <w:bottom w:val="single" w:sz="5" w:space="0" w:color="000000"/>
              <w:right w:val="single" w:sz="5" w:space="0" w:color="000000"/>
            </w:tcBorders>
            <w:vAlign w:val="center"/>
          </w:tcPr>
          <w:p w14:paraId="2AEE2B56" w14:textId="77777777" w:rsidR="006756DC" w:rsidRDefault="008F140D">
            <w:pPr>
              <w:ind w:left="112"/>
              <w:rPr>
                <w:rFonts w:ascii="Times New Roman" w:hAnsi="Times New Roman"/>
                <w:b/>
                <w:color w:val="000000"/>
                <w:spacing w:val="-8"/>
                <w:sz w:val="20"/>
                <w:lang w:val="ro-RO"/>
              </w:rPr>
            </w:pPr>
            <w:r>
              <w:rPr>
                <w:rFonts w:ascii="Times New Roman" w:hAnsi="Times New Roman"/>
                <w:b/>
                <w:color w:val="000000"/>
                <w:spacing w:val="-8"/>
                <w:sz w:val="20"/>
                <w:lang w:val="ro-RO"/>
              </w:rPr>
              <w:t>Construcţii</w:t>
            </w:r>
          </w:p>
        </w:tc>
        <w:tc>
          <w:tcPr>
            <w:tcW w:w="1562" w:type="dxa"/>
            <w:tcBorders>
              <w:top w:val="single" w:sz="5" w:space="0" w:color="000000"/>
              <w:left w:val="single" w:sz="5" w:space="0" w:color="000000"/>
              <w:bottom w:val="single" w:sz="5" w:space="0" w:color="000000"/>
              <w:right w:val="single" w:sz="5" w:space="0" w:color="000000"/>
            </w:tcBorders>
            <w:vAlign w:val="center"/>
          </w:tcPr>
          <w:p w14:paraId="0E014C47" w14:textId="77777777" w:rsidR="006756DC" w:rsidRDefault="008F140D" w:rsidP="00790782">
            <w:pPr>
              <w:ind w:right="111"/>
              <w:jc w:val="right"/>
              <w:rPr>
                <w:rFonts w:ascii="Times New Roman" w:hAnsi="Times New Roman"/>
                <w:b/>
                <w:color w:val="000000"/>
                <w:sz w:val="20"/>
                <w:lang w:val="ro-RO"/>
              </w:rPr>
            </w:pPr>
            <w:r>
              <w:rPr>
                <w:rFonts w:ascii="Times New Roman" w:hAnsi="Times New Roman"/>
                <w:b/>
                <w:color w:val="000000"/>
                <w:sz w:val="20"/>
                <w:lang w:val="ro-RO"/>
              </w:rPr>
              <w:t>3.</w:t>
            </w:r>
            <w:r w:rsidR="00790782">
              <w:rPr>
                <w:rFonts w:ascii="Times New Roman" w:hAnsi="Times New Roman"/>
                <w:b/>
                <w:color w:val="000000"/>
                <w:sz w:val="20"/>
                <w:lang w:val="ro-RO"/>
              </w:rPr>
              <w:t>218.579</w:t>
            </w:r>
          </w:p>
        </w:tc>
        <w:tc>
          <w:tcPr>
            <w:tcW w:w="1249" w:type="dxa"/>
            <w:gridSpan w:val="2"/>
            <w:tcBorders>
              <w:top w:val="single" w:sz="5" w:space="0" w:color="000000"/>
              <w:left w:val="single" w:sz="5" w:space="0" w:color="000000"/>
              <w:bottom w:val="single" w:sz="5" w:space="0" w:color="000000"/>
              <w:right w:val="single" w:sz="5" w:space="0" w:color="000000"/>
            </w:tcBorders>
            <w:vAlign w:val="center"/>
          </w:tcPr>
          <w:p w14:paraId="62D7EA17" w14:textId="77777777" w:rsidR="006756DC" w:rsidRDefault="008F140D">
            <w:pPr>
              <w:ind w:right="104"/>
              <w:jc w:val="right"/>
              <w:rPr>
                <w:rFonts w:ascii="Times New Roman" w:hAnsi="Times New Roman"/>
                <w:color w:val="000000"/>
                <w:w w:val="105"/>
                <w:sz w:val="20"/>
                <w:lang w:val="ro-RO"/>
              </w:rPr>
            </w:pPr>
            <w:r>
              <w:rPr>
                <w:rFonts w:ascii="Times New Roman" w:hAnsi="Times New Roman"/>
                <w:color w:val="000000"/>
                <w:w w:val="105"/>
                <w:sz w:val="20"/>
                <w:lang w:val="ro-RO"/>
              </w:rPr>
              <w:t>0</w:t>
            </w:r>
          </w:p>
        </w:tc>
        <w:tc>
          <w:tcPr>
            <w:tcW w:w="1181" w:type="dxa"/>
            <w:gridSpan w:val="2"/>
            <w:tcBorders>
              <w:top w:val="single" w:sz="5" w:space="0" w:color="000000"/>
              <w:left w:val="single" w:sz="5" w:space="0" w:color="000000"/>
              <w:bottom w:val="single" w:sz="5" w:space="0" w:color="000000"/>
              <w:right w:val="single" w:sz="5" w:space="0" w:color="000000"/>
            </w:tcBorders>
            <w:vAlign w:val="center"/>
          </w:tcPr>
          <w:p w14:paraId="103C4F95" w14:textId="77777777" w:rsidR="006756DC" w:rsidRDefault="00790782">
            <w:pPr>
              <w:tabs>
                <w:tab w:val="decimal" w:pos="752"/>
              </w:tabs>
              <w:rPr>
                <w:rFonts w:ascii="Times New Roman" w:hAnsi="Times New Roman"/>
                <w:color w:val="000000"/>
                <w:w w:val="105"/>
                <w:sz w:val="20"/>
                <w:lang w:val="ro-RO"/>
              </w:rPr>
            </w:pPr>
            <w:r>
              <w:rPr>
                <w:rFonts w:ascii="Times New Roman" w:hAnsi="Times New Roman"/>
                <w:color w:val="000000"/>
                <w:w w:val="105"/>
                <w:sz w:val="20"/>
                <w:lang w:val="ro-RO"/>
              </w:rPr>
              <w:t>0</w:t>
            </w:r>
          </w:p>
        </w:tc>
        <w:tc>
          <w:tcPr>
            <w:tcW w:w="1379" w:type="dxa"/>
            <w:tcBorders>
              <w:top w:val="single" w:sz="5" w:space="0" w:color="000000"/>
              <w:left w:val="single" w:sz="5" w:space="0" w:color="000000"/>
              <w:bottom w:val="single" w:sz="5" w:space="0" w:color="000000"/>
              <w:right w:val="single" w:sz="5" w:space="0" w:color="000000"/>
            </w:tcBorders>
            <w:vAlign w:val="center"/>
          </w:tcPr>
          <w:p w14:paraId="74C5D367" w14:textId="77777777" w:rsidR="006756DC" w:rsidRDefault="008F140D">
            <w:pPr>
              <w:ind w:right="119"/>
              <w:jc w:val="right"/>
              <w:rPr>
                <w:rFonts w:ascii="Times New Roman" w:hAnsi="Times New Roman"/>
                <w:b/>
                <w:color w:val="000000"/>
                <w:sz w:val="20"/>
                <w:lang w:val="ro-RO"/>
              </w:rPr>
            </w:pPr>
            <w:r>
              <w:rPr>
                <w:rFonts w:ascii="Times New Roman" w:hAnsi="Times New Roman"/>
                <w:b/>
                <w:color w:val="000000"/>
                <w:sz w:val="20"/>
                <w:lang w:val="ro-RO"/>
              </w:rPr>
              <w:t>3.218.579</w:t>
            </w:r>
          </w:p>
        </w:tc>
      </w:tr>
      <w:tr w:rsidR="009115C0" w14:paraId="13BFA5F5" w14:textId="77777777" w:rsidTr="009115C0">
        <w:trPr>
          <w:gridBefore w:val="1"/>
          <w:gridAfter w:val="1"/>
          <w:wBefore w:w="170" w:type="dxa"/>
          <w:wAfter w:w="39" w:type="dxa"/>
          <w:trHeight w:hRule="exact" w:val="266"/>
        </w:trPr>
        <w:tc>
          <w:tcPr>
            <w:tcW w:w="3460" w:type="dxa"/>
            <w:gridSpan w:val="2"/>
            <w:tcBorders>
              <w:top w:val="single" w:sz="5" w:space="0" w:color="000000"/>
              <w:left w:val="single" w:sz="5" w:space="0" w:color="000000"/>
              <w:bottom w:val="single" w:sz="5" w:space="0" w:color="000000"/>
              <w:right w:val="single" w:sz="5" w:space="0" w:color="000000"/>
            </w:tcBorders>
            <w:vAlign w:val="center"/>
          </w:tcPr>
          <w:p w14:paraId="55886975" w14:textId="77777777" w:rsidR="009115C0" w:rsidRDefault="009115C0" w:rsidP="009115C0">
            <w:pPr>
              <w:ind w:left="112"/>
              <w:rPr>
                <w:rFonts w:ascii="Times New Roman" w:hAnsi="Times New Roman"/>
                <w:b/>
                <w:color w:val="000000"/>
                <w:spacing w:val="-5"/>
                <w:sz w:val="20"/>
                <w:lang w:val="ro-RO"/>
              </w:rPr>
            </w:pPr>
            <w:r>
              <w:rPr>
                <w:rFonts w:ascii="Times New Roman" w:hAnsi="Times New Roman"/>
                <w:b/>
                <w:color w:val="000000"/>
                <w:spacing w:val="-5"/>
                <w:sz w:val="20"/>
                <w:lang w:val="ro-RO"/>
              </w:rPr>
              <w:t>Instalaţh tehnice şi maşini</w:t>
            </w:r>
          </w:p>
        </w:tc>
        <w:tc>
          <w:tcPr>
            <w:tcW w:w="1562" w:type="dxa"/>
            <w:tcBorders>
              <w:top w:val="single" w:sz="5" w:space="0" w:color="000000"/>
              <w:left w:val="single" w:sz="5" w:space="0" w:color="000000"/>
              <w:bottom w:val="single" w:sz="5" w:space="0" w:color="000000"/>
              <w:right w:val="single" w:sz="5" w:space="0" w:color="000000"/>
            </w:tcBorders>
          </w:tcPr>
          <w:tbl>
            <w:tblPr>
              <w:tblW w:w="0" w:type="auto"/>
              <w:tblLayout w:type="fixed"/>
              <w:tblCellMar>
                <w:left w:w="0" w:type="dxa"/>
                <w:right w:w="0" w:type="dxa"/>
              </w:tblCellMar>
              <w:tblLook w:val="04A0" w:firstRow="1" w:lastRow="0" w:firstColumn="1" w:lastColumn="0" w:noHBand="0" w:noVBand="1"/>
            </w:tblPr>
            <w:tblGrid>
              <w:gridCol w:w="1379"/>
            </w:tblGrid>
            <w:tr w:rsidR="009115C0" w:rsidRPr="003F7D05" w14:paraId="2CF2E545" w14:textId="77777777" w:rsidTr="00936545">
              <w:trPr>
                <w:trHeight w:hRule="exact" w:val="266"/>
              </w:trPr>
              <w:tc>
                <w:tcPr>
                  <w:tcW w:w="1379" w:type="dxa"/>
                  <w:tcBorders>
                    <w:top w:val="single" w:sz="5" w:space="0" w:color="000000"/>
                    <w:left w:val="single" w:sz="5" w:space="0" w:color="000000"/>
                    <w:bottom w:val="single" w:sz="5" w:space="0" w:color="000000"/>
                    <w:right w:val="single" w:sz="5" w:space="0" w:color="000000"/>
                  </w:tcBorders>
                  <w:vAlign w:val="center"/>
                </w:tcPr>
                <w:p w14:paraId="6D428B9D" w14:textId="77777777" w:rsidR="009115C0" w:rsidRPr="003F7D05" w:rsidRDefault="009115C0" w:rsidP="009115C0">
                  <w:pPr>
                    <w:ind w:right="119"/>
                    <w:jc w:val="right"/>
                    <w:rPr>
                      <w:rFonts w:ascii="Times New Roman" w:hAnsi="Times New Roman"/>
                      <w:b/>
                      <w:color w:val="000000"/>
                      <w:sz w:val="20"/>
                      <w:lang w:val="ro-RO"/>
                    </w:rPr>
                  </w:pPr>
                  <w:r w:rsidRPr="003F7D05">
                    <w:rPr>
                      <w:rFonts w:ascii="Times New Roman" w:hAnsi="Times New Roman"/>
                      <w:b/>
                      <w:color w:val="000000"/>
                      <w:sz w:val="20"/>
                      <w:lang w:val="ro-RO"/>
                    </w:rPr>
                    <w:t>8.078.134</w:t>
                  </w:r>
                </w:p>
              </w:tc>
            </w:tr>
            <w:tr w:rsidR="009115C0" w:rsidRPr="003F7D05" w14:paraId="5BBF5BBF" w14:textId="77777777" w:rsidTr="00936545">
              <w:trPr>
                <w:trHeight w:hRule="exact" w:val="259"/>
              </w:trPr>
              <w:tc>
                <w:tcPr>
                  <w:tcW w:w="1379" w:type="dxa"/>
                  <w:tcBorders>
                    <w:top w:val="single" w:sz="5" w:space="0" w:color="000000"/>
                    <w:left w:val="single" w:sz="5" w:space="0" w:color="000000"/>
                    <w:bottom w:val="single" w:sz="5" w:space="0" w:color="000000"/>
                    <w:right w:val="single" w:sz="5" w:space="0" w:color="000000"/>
                  </w:tcBorders>
                  <w:vAlign w:val="center"/>
                </w:tcPr>
                <w:p w14:paraId="7D525CCF" w14:textId="77777777" w:rsidR="009115C0" w:rsidRPr="003F7D05" w:rsidRDefault="009115C0" w:rsidP="009115C0">
                  <w:pPr>
                    <w:tabs>
                      <w:tab w:val="decimal" w:pos="935"/>
                    </w:tabs>
                    <w:rPr>
                      <w:rFonts w:ascii="Times New Roman" w:hAnsi="Times New Roman"/>
                      <w:b/>
                      <w:color w:val="000000"/>
                      <w:sz w:val="20"/>
                      <w:lang w:val="ro-RO"/>
                    </w:rPr>
                  </w:pPr>
                  <w:r w:rsidRPr="003F7D05">
                    <w:rPr>
                      <w:rFonts w:ascii="Times New Roman" w:hAnsi="Times New Roman"/>
                      <w:b/>
                      <w:color w:val="000000"/>
                      <w:sz w:val="20"/>
                      <w:lang w:val="ro-RO"/>
                    </w:rPr>
                    <w:t>1.736</w:t>
                  </w:r>
                </w:p>
              </w:tc>
            </w:tr>
            <w:tr w:rsidR="009115C0" w:rsidRPr="003F7D05" w14:paraId="573ED715" w14:textId="77777777" w:rsidTr="00936545">
              <w:trPr>
                <w:trHeight w:hRule="exact" w:val="267"/>
              </w:trPr>
              <w:tc>
                <w:tcPr>
                  <w:tcW w:w="1379" w:type="dxa"/>
                  <w:tcBorders>
                    <w:top w:val="single" w:sz="5" w:space="0" w:color="000000"/>
                    <w:left w:val="single" w:sz="5" w:space="0" w:color="000000"/>
                    <w:bottom w:val="single" w:sz="5" w:space="0" w:color="000000"/>
                    <w:right w:val="single" w:sz="5" w:space="0" w:color="000000"/>
                  </w:tcBorders>
                  <w:vAlign w:val="center"/>
                </w:tcPr>
                <w:p w14:paraId="572F939D" w14:textId="77777777" w:rsidR="009115C0" w:rsidRPr="003F7D05" w:rsidRDefault="009115C0" w:rsidP="009115C0">
                  <w:pPr>
                    <w:tabs>
                      <w:tab w:val="decimal" w:pos="935"/>
                    </w:tabs>
                    <w:rPr>
                      <w:rFonts w:ascii="Times New Roman" w:hAnsi="Times New Roman"/>
                      <w:b/>
                      <w:color w:val="000000"/>
                      <w:sz w:val="20"/>
                      <w:lang w:val="ro-RO"/>
                    </w:rPr>
                  </w:pPr>
                  <w:r w:rsidRPr="003F7D05">
                    <w:rPr>
                      <w:rFonts w:ascii="Times New Roman" w:hAnsi="Times New Roman"/>
                      <w:b/>
                      <w:color w:val="000000"/>
                      <w:sz w:val="20"/>
                      <w:lang w:val="ro-RO"/>
                    </w:rPr>
                    <w:t>60.131</w:t>
                  </w:r>
                </w:p>
              </w:tc>
            </w:tr>
            <w:tr w:rsidR="009115C0" w:rsidRPr="003F7D05" w14:paraId="21A5D38E" w14:textId="77777777" w:rsidTr="00936545">
              <w:trPr>
                <w:trHeight w:hRule="exact" w:val="277"/>
              </w:trPr>
              <w:tc>
                <w:tcPr>
                  <w:tcW w:w="1379" w:type="dxa"/>
                  <w:tcBorders>
                    <w:top w:val="single" w:sz="5" w:space="0" w:color="000000"/>
                    <w:left w:val="single" w:sz="5" w:space="0" w:color="000000"/>
                    <w:bottom w:val="single" w:sz="5" w:space="0" w:color="000000"/>
                    <w:right w:val="single" w:sz="5" w:space="0" w:color="000000"/>
                  </w:tcBorders>
                  <w:vAlign w:val="center"/>
                </w:tcPr>
                <w:p w14:paraId="20CE33CC" w14:textId="77777777" w:rsidR="009115C0" w:rsidRPr="003F7D05" w:rsidRDefault="009115C0" w:rsidP="009115C0">
                  <w:pPr>
                    <w:ind w:right="119"/>
                    <w:jc w:val="right"/>
                    <w:rPr>
                      <w:rFonts w:ascii="Times New Roman" w:hAnsi="Times New Roman"/>
                      <w:b/>
                      <w:color w:val="000000"/>
                      <w:sz w:val="20"/>
                      <w:lang w:val="ro-RO"/>
                    </w:rPr>
                  </w:pPr>
                  <w:r w:rsidRPr="003F7D05">
                    <w:rPr>
                      <w:rFonts w:ascii="Times New Roman" w:hAnsi="Times New Roman"/>
                      <w:b/>
                      <w:color w:val="000000"/>
                      <w:sz w:val="20"/>
                      <w:lang w:val="ro-RO"/>
                    </w:rPr>
                    <w:t>12.306.647</w:t>
                  </w:r>
                </w:p>
              </w:tc>
            </w:tr>
          </w:tbl>
          <w:p w14:paraId="71B1BC22" w14:textId="77777777" w:rsidR="009115C0" w:rsidRDefault="009115C0" w:rsidP="009115C0"/>
        </w:tc>
        <w:tc>
          <w:tcPr>
            <w:tcW w:w="1249" w:type="dxa"/>
            <w:gridSpan w:val="2"/>
            <w:tcBorders>
              <w:top w:val="single" w:sz="5" w:space="0" w:color="000000"/>
              <w:left w:val="single" w:sz="5" w:space="0" w:color="000000"/>
              <w:bottom w:val="single" w:sz="5" w:space="0" w:color="000000"/>
              <w:right w:val="single" w:sz="5" w:space="0" w:color="000000"/>
            </w:tcBorders>
            <w:vAlign w:val="center"/>
          </w:tcPr>
          <w:p w14:paraId="4A8B647B" w14:textId="77777777" w:rsidR="009115C0" w:rsidRDefault="009115C0" w:rsidP="009115C0">
            <w:pPr>
              <w:ind w:right="104"/>
              <w:jc w:val="right"/>
              <w:rPr>
                <w:rFonts w:ascii="Times New Roman" w:hAnsi="Times New Roman"/>
                <w:color w:val="000000"/>
                <w:w w:val="105"/>
                <w:sz w:val="20"/>
                <w:lang w:val="ro-RO"/>
              </w:rPr>
            </w:pPr>
            <w:r>
              <w:rPr>
                <w:rFonts w:ascii="Times New Roman" w:hAnsi="Times New Roman"/>
                <w:color w:val="000000"/>
                <w:w w:val="105"/>
                <w:sz w:val="20"/>
                <w:lang w:val="ro-RO"/>
              </w:rPr>
              <w:t>0</w:t>
            </w:r>
          </w:p>
        </w:tc>
        <w:tc>
          <w:tcPr>
            <w:tcW w:w="1181" w:type="dxa"/>
            <w:gridSpan w:val="2"/>
            <w:tcBorders>
              <w:top w:val="single" w:sz="5" w:space="0" w:color="000000"/>
              <w:left w:val="single" w:sz="5" w:space="0" w:color="000000"/>
              <w:bottom w:val="single" w:sz="5" w:space="0" w:color="000000"/>
              <w:right w:val="single" w:sz="5" w:space="0" w:color="000000"/>
            </w:tcBorders>
            <w:vAlign w:val="center"/>
          </w:tcPr>
          <w:p w14:paraId="609A8D89" w14:textId="77777777" w:rsidR="009115C0" w:rsidRDefault="009115C0" w:rsidP="009115C0">
            <w:pPr>
              <w:tabs>
                <w:tab w:val="decimal" w:pos="752"/>
              </w:tabs>
              <w:rPr>
                <w:rFonts w:ascii="Times New Roman" w:hAnsi="Times New Roman"/>
                <w:color w:val="000000"/>
                <w:w w:val="105"/>
                <w:sz w:val="20"/>
                <w:lang w:val="ro-RO"/>
              </w:rPr>
            </w:pPr>
            <w:r>
              <w:rPr>
                <w:rFonts w:ascii="Times New Roman" w:hAnsi="Times New Roman"/>
                <w:color w:val="000000"/>
                <w:w w:val="105"/>
                <w:sz w:val="20"/>
                <w:lang w:val="ro-RO"/>
              </w:rPr>
              <w:t>0</w:t>
            </w:r>
          </w:p>
        </w:tc>
        <w:tc>
          <w:tcPr>
            <w:tcW w:w="1379" w:type="dxa"/>
            <w:tcBorders>
              <w:top w:val="single" w:sz="5" w:space="0" w:color="000000"/>
              <w:left w:val="single" w:sz="5" w:space="0" w:color="000000"/>
              <w:bottom w:val="single" w:sz="5" w:space="0" w:color="000000"/>
              <w:right w:val="single" w:sz="5" w:space="0" w:color="000000"/>
            </w:tcBorders>
            <w:vAlign w:val="center"/>
          </w:tcPr>
          <w:p w14:paraId="2434AC38" w14:textId="77777777" w:rsidR="009115C0" w:rsidRDefault="009115C0" w:rsidP="009115C0">
            <w:pPr>
              <w:ind w:right="119"/>
              <w:jc w:val="right"/>
              <w:rPr>
                <w:rFonts w:ascii="Times New Roman" w:hAnsi="Times New Roman"/>
                <w:b/>
                <w:color w:val="000000"/>
                <w:sz w:val="20"/>
                <w:lang w:val="ro-RO"/>
              </w:rPr>
            </w:pPr>
            <w:r>
              <w:rPr>
                <w:rFonts w:ascii="Times New Roman" w:hAnsi="Times New Roman"/>
                <w:b/>
                <w:color w:val="000000"/>
                <w:sz w:val="20"/>
                <w:lang w:val="ro-RO"/>
              </w:rPr>
              <w:t>8.078.134</w:t>
            </w:r>
          </w:p>
        </w:tc>
      </w:tr>
      <w:tr w:rsidR="009115C0" w14:paraId="37CEB716" w14:textId="77777777" w:rsidTr="009115C0">
        <w:trPr>
          <w:gridBefore w:val="1"/>
          <w:gridAfter w:val="1"/>
          <w:wBefore w:w="170" w:type="dxa"/>
          <w:wAfter w:w="39" w:type="dxa"/>
          <w:trHeight w:hRule="exact" w:val="259"/>
        </w:trPr>
        <w:tc>
          <w:tcPr>
            <w:tcW w:w="3460" w:type="dxa"/>
            <w:gridSpan w:val="2"/>
            <w:tcBorders>
              <w:top w:val="single" w:sz="5" w:space="0" w:color="000000"/>
              <w:left w:val="single" w:sz="5" w:space="0" w:color="000000"/>
              <w:bottom w:val="single" w:sz="5" w:space="0" w:color="000000"/>
              <w:right w:val="single" w:sz="5" w:space="0" w:color="000000"/>
            </w:tcBorders>
            <w:vAlign w:val="center"/>
          </w:tcPr>
          <w:p w14:paraId="3A4E51AA" w14:textId="77777777" w:rsidR="009115C0" w:rsidRDefault="009115C0" w:rsidP="009115C0">
            <w:pPr>
              <w:ind w:left="112"/>
              <w:rPr>
                <w:rFonts w:ascii="Times New Roman" w:hAnsi="Times New Roman"/>
                <w:b/>
                <w:color w:val="000000"/>
                <w:spacing w:val="-4"/>
                <w:sz w:val="20"/>
                <w:lang w:val="ro-RO"/>
              </w:rPr>
            </w:pPr>
            <w:r>
              <w:rPr>
                <w:rFonts w:ascii="Times New Roman" w:hAnsi="Times New Roman"/>
                <w:b/>
                <w:color w:val="000000"/>
                <w:spacing w:val="-4"/>
                <w:sz w:val="20"/>
                <w:lang w:val="ro-RO"/>
              </w:rPr>
              <w:t>Mobilier şi alte mijloace fixe</w:t>
            </w:r>
          </w:p>
        </w:tc>
        <w:tc>
          <w:tcPr>
            <w:tcW w:w="1562" w:type="dxa"/>
            <w:tcBorders>
              <w:top w:val="single" w:sz="5" w:space="0" w:color="000000"/>
              <w:left w:val="single" w:sz="5" w:space="0" w:color="000000"/>
              <w:bottom w:val="single" w:sz="5" w:space="0" w:color="000000"/>
              <w:right w:val="single" w:sz="5" w:space="0" w:color="000000"/>
            </w:tcBorders>
          </w:tcPr>
          <w:tbl>
            <w:tblPr>
              <w:tblW w:w="0" w:type="auto"/>
              <w:tblLayout w:type="fixed"/>
              <w:tblCellMar>
                <w:left w:w="0" w:type="dxa"/>
                <w:right w:w="0" w:type="dxa"/>
              </w:tblCellMar>
              <w:tblLook w:val="04A0" w:firstRow="1" w:lastRow="0" w:firstColumn="1" w:lastColumn="0" w:noHBand="0" w:noVBand="1"/>
            </w:tblPr>
            <w:tblGrid>
              <w:gridCol w:w="1379"/>
            </w:tblGrid>
            <w:tr w:rsidR="009115C0" w:rsidRPr="003F7D05" w14:paraId="30A0FFC6" w14:textId="77777777" w:rsidTr="00936545">
              <w:trPr>
                <w:trHeight w:hRule="exact" w:val="266"/>
              </w:trPr>
              <w:tc>
                <w:tcPr>
                  <w:tcW w:w="1379" w:type="dxa"/>
                  <w:tcBorders>
                    <w:top w:val="single" w:sz="5" w:space="0" w:color="000000"/>
                    <w:left w:val="single" w:sz="5" w:space="0" w:color="000000"/>
                    <w:bottom w:val="single" w:sz="5" w:space="0" w:color="000000"/>
                    <w:right w:val="single" w:sz="5" w:space="0" w:color="000000"/>
                  </w:tcBorders>
                  <w:vAlign w:val="center"/>
                </w:tcPr>
                <w:p w14:paraId="699FC04B" w14:textId="77777777" w:rsidR="009115C0" w:rsidRPr="003F7D05" w:rsidRDefault="009115C0" w:rsidP="009115C0">
                  <w:pPr>
                    <w:ind w:right="119"/>
                    <w:jc w:val="right"/>
                    <w:rPr>
                      <w:rFonts w:ascii="Times New Roman" w:hAnsi="Times New Roman"/>
                      <w:b/>
                      <w:color w:val="000000"/>
                      <w:sz w:val="20"/>
                      <w:lang w:val="ro-RO"/>
                    </w:rPr>
                  </w:pPr>
                  <w:r>
                    <w:rPr>
                      <w:rFonts w:ascii="Times New Roman" w:hAnsi="Times New Roman"/>
                      <w:b/>
                      <w:color w:val="000000"/>
                      <w:sz w:val="20"/>
                      <w:lang w:val="ro-RO"/>
                    </w:rPr>
                    <w:t>1.736</w:t>
                  </w:r>
                </w:p>
              </w:tc>
            </w:tr>
            <w:tr w:rsidR="009115C0" w:rsidRPr="003F7D05" w14:paraId="11AD45C8" w14:textId="77777777" w:rsidTr="00936545">
              <w:trPr>
                <w:trHeight w:hRule="exact" w:val="259"/>
              </w:trPr>
              <w:tc>
                <w:tcPr>
                  <w:tcW w:w="1379" w:type="dxa"/>
                  <w:tcBorders>
                    <w:top w:val="single" w:sz="5" w:space="0" w:color="000000"/>
                    <w:left w:val="single" w:sz="5" w:space="0" w:color="000000"/>
                    <w:bottom w:val="single" w:sz="5" w:space="0" w:color="000000"/>
                    <w:right w:val="single" w:sz="5" w:space="0" w:color="000000"/>
                  </w:tcBorders>
                  <w:vAlign w:val="center"/>
                </w:tcPr>
                <w:p w14:paraId="2B811271" w14:textId="77777777" w:rsidR="009115C0" w:rsidRPr="003F7D05" w:rsidRDefault="009115C0" w:rsidP="009115C0">
                  <w:pPr>
                    <w:tabs>
                      <w:tab w:val="decimal" w:pos="935"/>
                    </w:tabs>
                    <w:rPr>
                      <w:rFonts w:ascii="Times New Roman" w:hAnsi="Times New Roman"/>
                      <w:b/>
                      <w:color w:val="000000"/>
                      <w:sz w:val="20"/>
                      <w:lang w:val="ro-RO"/>
                    </w:rPr>
                  </w:pPr>
                  <w:r w:rsidRPr="003F7D05">
                    <w:rPr>
                      <w:rFonts w:ascii="Times New Roman" w:hAnsi="Times New Roman"/>
                      <w:b/>
                      <w:color w:val="000000"/>
                      <w:sz w:val="20"/>
                      <w:lang w:val="ro-RO"/>
                    </w:rPr>
                    <w:t>1.736</w:t>
                  </w:r>
                </w:p>
              </w:tc>
            </w:tr>
            <w:tr w:rsidR="009115C0" w:rsidRPr="003F7D05" w14:paraId="17169307" w14:textId="77777777" w:rsidTr="00936545">
              <w:trPr>
                <w:trHeight w:hRule="exact" w:val="267"/>
              </w:trPr>
              <w:tc>
                <w:tcPr>
                  <w:tcW w:w="1379" w:type="dxa"/>
                  <w:tcBorders>
                    <w:top w:val="single" w:sz="5" w:space="0" w:color="000000"/>
                    <w:left w:val="single" w:sz="5" w:space="0" w:color="000000"/>
                    <w:bottom w:val="single" w:sz="5" w:space="0" w:color="000000"/>
                    <w:right w:val="single" w:sz="5" w:space="0" w:color="000000"/>
                  </w:tcBorders>
                  <w:vAlign w:val="center"/>
                </w:tcPr>
                <w:p w14:paraId="3F5ABD22" w14:textId="77777777" w:rsidR="009115C0" w:rsidRPr="003F7D05" w:rsidRDefault="009115C0" w:rsidP="009115C0">
                  <w:pPr>
                    <w:tabs>
                      <w:tab w:val="decimal" w:pos="935"/>
                    </w:tabs>
                    <w:rPr>
                      <w:rFonts w:ascii="Times New Roman" w:hAnsi="Times New Roman"/>
                      <w:b/>
                      <w:color w:val="000000"/>
                      <w:sz w:val="20"/>
                      <w:lang w:val="ro-RO"/>
                    </w:rPr>
                  </w:pPr>
                  <w:r w:rsidRPr="003F7D05">
                    <w:rPr>
                      <w:rFonts w:ascii="Times New Roman" w:hAnsi="Times New Roman"/>
                      <w:b/>
                      <w:color w:val="000000"/>
                      <w:sz w:val="20"/>
                      <w:lang w:val="ro-RO"/>
                    </w:rPr>
                    <w:t>60.131</w:t>
                  </w:r>
                </w:p>
              </w:tc>
            </w:tr>
            <w:tr w:rsidR="009115C0" w:rsidRPr="003F7D05" w14:paraId="71BB7D43" w14:textId="77777777" w:rsidTr="00936545">
              <w:trPr>
                <w:trHeight w:hRule="exact" w:val="277"/>
              </w:trPr>
              <w:tc>
                <w:tcPr>
                  <w:tcW w:w="1379" w:type="dxa"/>
                  <w:tcBorders>
                    <w:top w:val="single" w:sz="5" w:space="0" w:color="000000"/>
                    <w:left w:val="single" w:sz="5" w:space="0" w:color="000000"/>
                    <w:bottom w:val="single" w:sz="5" w:space="0" w:color="000000"/>
                    <w:right w:val="single" w:sz="5" w:space="0" w:color="000000"/>
                  </w:tcBorders>
                  <w:vAlign w:val="center"/>
                </w:tcPr>
                <w:p w14:paraId="58132691" w14:textId="77777777" w:rsidR="009115C0" w:rsidRPr="003F7D05" w:rsidRDefault="009115C0" w:rsidP="009115C0">
                  <w:pPr>
                    <w:ind w:right="119"/>
                    <w:jc w:val="right"/>
                    <w:rPr>
                      <w:rFonts w:ascii="Times New Roman" w:hAnsi="Times New Roman"/>
                      <w:b/>
                      <w:color w:val="000000"/>
                      <w:sz w:val="20"/>
                      <w:lang w:val="ro-RO"/>
                    </w:rPr>
                  </w:pPr>
                  <w:r w:rsidRPr="003F7D05">
                    <w:rPr>
                      <w:rFonts w:ascii="Times New Roman" w:hAnsi="Times New Roman"/>
                      <w:b/>
                      <w:color w:val="000000"/>
                      <w:sz w:val="20"/>
                      <w:lang w:val="ro-RO"/>
                    </w:rPr>
                    <w:t>12.306.647</w:t>
                  </w:r>
                </w:p>
              </w:tc>
            </w:tr>
          </w:tbl>
          <w:p w14:paraId="40C16575" w14:textId="77777777" w:rsidR="009115C0" w:rsidRDefault="009115C0" w:rsidP="009115C0"/>
        </w:tc>
        <w:tc>
          <w:tcPr>
            <w:tcW w:w="1249" w:type="dxa"/>
            <w:gridSpan w:val="2"/>
            <w:tcBorders>
              <w:top w:val="single" w:sz="5" w:space="0" w:color="000000"/>
              <w:left w:val="single" w:sz="5" w:space="0" w:color="000000"/>
              <w:bottom w:val="single" w:sz="5" w:space="0" w:color="000000"/>
              <w:right w:val="single" w:sz="5" w:space="0" w:color="000000"/>
            </w:tcBorders>
            <w:vAlign w:val="center"/>
          </w:tcPr>
          <w:p w14:paraId="565E058E" w14:textId="77777777" w:rsidR="009115C0" w:rsidRDefault="009115C0" w:rsidP="009115C0">
            <w:pPr>
              <w:ind w:right="104"/>
              <w:jc w:val="right"/>
              <w:rPr>
                <w:rFonts w:ascii="Times New Roman" w:hAnsi="Times New Roman"/>
                <w:b/>
                <w:color w:val="000000"/>
                <w:sz w:val="20"/>
                <w:lang w:val="ro-RO"/>
              </w:rPr>
            </w:pPr>
            <w:r>
              <w:rPr>
                <w:rFonts w:ascii="Times New Roman" w:hAnsi="Times New Roman"/>
                <w:b/>
                <w:color w:val="000000"/>
                <w:sz w:val="20"/>
                <w:lang w:val="ro-RO"/>
              </w:rPr>
              <w:t>0</w:t>
            </w:r>
          </w:p>
        </w:tc>
        <w:tc>
          <w:tcPr>
            <w:tcW w:w="1181" w:type="dxa"/>
            <w:gridSpan w:val="2"/>
            <w:tcBorders>
              <w:top w:val="single" w:sz="5" w:space="0" w:color="000000"/>
              <w:left w:val="single" w:sz="5" w:space="0" w:color="000000"/>
              <w:bottom w:val="single" w:sz="5" w:space="0" w:color="000000"/>
              <w:right w:val="single" w:sz="5" w:space="0" w:color="000000"/>
            </w:tcBorders>
            <w:vAlign w:val="center"/>
          </w:tcPr>
          <w:p w14:paraId="7008006F" w14:textId="77777777" w:rsidR="009115C0" w:rsidRDefault="009115C0" w:rsidP="009115C0">
            <w:pPr>
              <w:ind w:right="104"/>
              <w:jc w:val="right"/>
              <w:rPr>
                <w:rFonts w:ascii="Times New Roman" w:hAnsi="Times New Roman"/>
                <w:b/>
                <w:color w:val="000000"/>
                <w:sz w:val="20"/>
                <w:lang w:val="ro-RO"/>
              </w:rPr>
            </w:pPr>
            <w:r>
              <w:rPr>
                <w:rFonts w:ascii="Times New Roman" w:hAnsi="Times New Roman"/>
                <w:b/>
                <w:color w:val="000000"/>
                <w:sz w:val="20"/>
                <w:lang w:val="ro-RO"/>
              </w:rPr>
              <w:t>0</w:t>
            </w:r>
          </w:p>
        </w:tc>
        <w:tc>
          <w:tcPr>
            <w:tcW w:w="1379" w:type="dxa"/>
            <w:tcBorders>
              <w:top w:val="single" w:sz="5" w:space="0" w:color="000000"/>
              <w:left w:val="single" w:sz="5" w:space="0" w:color="000000"/>
              <w:bottom w:val="single" w:sz="5" w:space="0" w:color="000000"/>
              <w:right w:val="single" w:sz="5" w:space="0" w:color="000000"/>
            </w:tcBorders>
            <w:vAlign w:val="center"/>
          </w:tcPr>
          <w:p w14:paraId="7E059915" w14:textId="77777777" w:rsidR="009115C0" w:rsidRDefault="009115C0" w:rsidP="009115C0">
            <w:pPr>
              <w:tabs>
                <w:tab w:val="decimal" w:pos="935"/>
              </w:tabs>
              <w:rPr>
                <w:rFonts w:ascii="Times New Roman" w:hAnsi="Times New Roman"/>
                <w:b/>
                <w:color w:val="000000"/>
                <w:sz w:val="20"/>
                <w:lang w:val="ro-RO"/>
              </w:rPr>
            </w:pPr>
            <w:r>
              <w:rPr>
                <w:rFonts w:ascii="Times New Roman" w:hAnsi="Times New Roman"/>
                <w:b/>
                <w:color w:val="000000"/>
                <w:sz w:val="20"/>
                <w:lang w:val="ro-RO"/>
              </w:rPr>
              <w:t>1.736</w:t>
            </w:r>
          </w:p>
        </w:tc>
      </w:tr>
      <w:tr w:rsidR="009115C0" w14:paraId="475101AF" w14:textId="77777777" w:rsidTr="009115C0">
        <w:trPr>
          <w:gridBefore w:val="1"/>
          <w:gridAfter w:val="1"/>
          <w:wBefore w:w="170" w:type="dxa"/>
          <w:wAfter w:w="39" w:type="dxa"/>
          <w:trHeight w:hRule="exact" w:val="267"/>
        </w:trPr>
        <w:tc>
          <w:tcPr>
            <w:tcW w:w="3460" w:type="dxa"/>
            <w:gridSpan w:val="2"/>
            <w:tcBorders>
              <w:top w:val="single" w:sz="5" w:space="0" w:color="000000"/>
              <w:left w:val="single" w:sz="5" w:space="0" w:color="000000"/>
              <w:bottom w:val="single" w:sz="5" w:space="0" w:color="000000"/>
              <w:right w:val="single" w:sz="5" w:space="0" w:color="000000"/>
            </w:tcBorders>
            <w:vAlign w:val="center"/>
          </w:tcPr>
          <w:p w14:paraId="10529598" w14:textId="77777777" w:rsidR="009115C0" w:rsidRDefault="009115C0" w:rsidP="009115C0">
            <w:pPr>
              <w:ind w:left="112"/>
              <w:rPr>
                <w:rFonts w:ascii="Times New Roman" w:hAnsi="Times New Roman"/>
                <w:b/>
                <w:color w:val="000000"/>
                <w:spacing w:val="-6"/>
                <w:sz w:val="20"/>
                <w:lang w:val="ro-RO"/>
              </w:rPr>
            </w:pPr>
            <w:r>
              <w:rPr>
                <w:rFonts w:ascii="Times New Roman" w:hAnsi="Times New Roman"/>
                <w:b/>
                <w:color w:val="000000"/>
                <w:spacing w:val="-6"/>
                <w:sz w:val="20"/>
                <w:lang w:val="ro-RO"/>
              </w:rPr>
              <w:t>Avansuri si Imobilizări corporale în curs</w:t>
            </w:r>
          </w:p>
        </w:tc>
        <w:tc>
          <w:tcPr>
            <w:tcW w:w="1562" w:type="dxa"/>
            <w:tcBorders>
              <w:top w:val="single" w:sz="5" w:space="0" w:color="000000"/>
              <w:left w:val="single" w:sz="5" w:space="0" w:color="000000"/>
              <w:bottom w:val="single" w:sz="5" w:space="0" w:color="000000"/>
              <w:right w:val="single" w:sz="5" w:space="0" w:color="000000"/>
            </w:tcBorders>
          </w:tcPr>
          <w:tbl>
            <w:tblPr>
              <w:tblW w:w="0" w:type="auto"/>
              <w:tblLayout w:type="fixed"/>
              <w:tblCellMar>
                <w:left w:w="0" w:type="dxa"/>
                <w:right w:w="0" w:type="dxa"/>
              </w:tblCellMar>
              <w:tblLook w:val="04A0" w:firstRow="1" w:lastRow="0" w:firstColumn="1" w:lastColumn="0" w:noHBand="0" w:noVBand="1"/>
            </w:tblPr>
            <w:tblGrid>
              <w:gridCol w:w="1379"/>
            </w:tblGrid>
            <w:tr w:rsidR="009115C0" w:rsidRPr="003F7D05" w14:paraId="321B0984" w14:textId="77777777" w:rsidTr="00936545">
              <w:trPr>
                <w:trHeight w:hRule="exact" w:val="266"/>
              </w:trPr>
              <w:tc>
                <w:tcPr>
                  <w:tcW w:w="1379" w:type="dxa"/>
                  <w:tcBorders>
                    <w:top w:val="single" w:sz="5" w:space="0" w:color="000000"/>
                    <w:left w:val="single" w:sz="5" w:space="0" w:color="000000"/>
                    <w:bottom w:val="single" w:sz="5" w:space="0" w:color="000000"/>
                    <w:right w:val="single" w:sz="5" w:space="0" w:color="000000"/>
                  </w:tcBorders>
                  <w:vAlign w:val="center"/>
                </w:tcPr>
                <w:p w14:paraId="4B41B073" w14:textId="77777777" w:rsidR="009115C0" w:rsidRPr="003F7D05" w:rsidRDefault="009115C0" w:rsidP="009115C0">
                  <w:pPr>
                    <w:ind w:right="119"/>
                    <w:jc w:val="right"/>
                    <w:rPr>
                      <w:rFonts w:ascii="Times New Roman" w:hAnsi="Times New Roman"/>
                      <w:b/>
                      <w:color w:val="000000"/>
                      <w:sz w:val="20"/>
                      <w:lang w:val="ro-RO"/>
                    </w:rPr>
                  </w:pPr>
                  <w:r>
                    <w:rPr>
                      <w:rFonts w:ascii="Times New Roman" w:hAnsi="Times New Roman"/>
                      <w:b/>
                      <w:color w:val="000000"/>
                      <w:sz w:val="20"/>
                      <w:lang w:val="ro-RO"/>
                    </w:rPr>
                    <w:t>60.131</w:t>
                  </w:r>
                </w:p>
              </w:tc>
            </w:tr>
            <w:tr w:rsidR="009115C0" w:rsidRPr="003F7D05" w14:paraId="4D611E3E" w14:textId="77777777" w:rsidTr="00936545">
              <w:trPr>
                <w:trHeight w:hRule="exact" w:val="259"/>
              </w:trPr>
              <w:tc>
                <w:tcPr>
                  <w:tcW w:w="1379" w:type="dxa"/>
                  <w:tcBorders>
                    <w:top w:val="single" w:sz="5" w:space="0" w:color="000000"/>
                    <w:left w:val="single" w:sz="5" w:space="0" w:color="000000"/>
                    <w:bottom w:val="single" w:sz="5" w:space="0" w:color="000000"/>
                    <w:right w:val="single" w:sz="5" w:space="0" w:color="000000"/>
                  </w:tcBorders>
                  <w:vAlign w:val="center"/>
                </w:tcPr>
                <w:p w14:paraId="5248C958" w14:textId="77777777" w:rsidR="009115C0" w:rsidRPr="003F7D05" w:rsidRDefault="009115C0" w:rsidP="009115C0">
                  <w:pPr>
                    <w:tabs>
                      <w:tab w:val="decimal" w:pos="935"/>
                    </w:tabs>
                    <w:rPr>
                      <w:rFonts w:ascii="Times New Roman" w:hAnsi="Times New Roman"/>
                      <w:b/>
                      <w:color w:val="000000"/>
                      <w:sz w:val="20"/>
                      <w:lang w:val="ro-RO"/>
                    </w:rPr>
                  </w:pPr>
                  <w:r w:rsidRPr="003F7D05">
                    <w:rPr>
                      <w:rFonts w:ascii="Times New Roman" w:hAnsi="Times New Roman"/>
                      <w:b/>
                      <w:color w:val="000000"/>
                      <w:sz w:val="20"/>
                      <w:lang w:val="ro-RO"/>
                    </w:rPr>
                    <w:t>1.736</w:t>
                  </w:r>
                </w:p>
              </w:tc>
            </w:tr>
            <w:tr w:rsidR="009115C0" w:rsidRPr="003F7D05" w14:paraId="131235E1" w14:textId="77777777" w:rsidTr="00936545">
              <w:trPr>
                <w:trHeight w:hRule="exact" w:val="267"/>
              </w:trPr>
              <w:tc>
                <w:tcPr>
                  <w:tcW w:w="1379" w:type="dxa"/>
                  <w:tcBorders>
                    <w:top w:val="single" w:sz="5" w:space="0" w:color="000000"/>
                    <w:left w:val="single" w:sz="5" w:space="0" w:color="000000"/>
                    <w:bottom w:val="single" w:sz="5" w:space="0" w:color="000000"/>
                    <w:right w:val="single" w:sz="5" w:space="0" w:color="000000"/>
                  </w:tcBorders>
                  <w:vAlign w:val="center"/>
                </w:tcPr>
                <w:p w14:paraId="21D2123B" w14:textId="77777777" w:rsidR="009115C0" w:rsidRPr="003F7D05" w:rsidRDefault="009115C0" w:rsidP="009115C0">
                  <w:pPr>
                    <w:tabs>
                      <w:tab w:val="decimal" w:pos="935"/>
                    </w:tabs>
                    <w:rPr>
                      <w:rFonts w:ascii="Times New Roman" w:hAnsi="Times New Roman"/>
                      <w:b/>
                      <w:color w:val="000000"/>
                      <w:sz w:val="20"/>
                      <w:lang w:val="ro-RO"/>
                    </w:rPr>
                  </w:pPr>
                  <w:r w:rsidRPr="003F7D05">
                    <w:rPr>
                      <w:rFonts w:ascii="Times New Roman" w:hAnsi="Times New Roman"/>
                      <w:b/>
                      <w:color w:val="000000"/>
                      <w:sz w:val="20"/>
                      <w:lang w:val="ro-RO"/>
                    </w:rPr>
                    <w:t>60.131</w:t>
                  </w:r>
                </w:p>
              </w:tc>
            </w:tr>
            <w:tr w:rsidR="009115C0" w:rsidRPr="003F7D05" w14:paraId="5853FCB5" w14:textId="77777777" w:rsidTr="00936545">
              <w:trPr>
                <w:trHeight w:hRule="exact" w:val="277"/>
              </w:trPr>
              <w:tc>
                <w:tcPr>
                  <w:tcW w:w="1379" w:type="dxa"/>
                  <w:tcBorders>
                    <w:top w:val="single" w:sz="5" w:space="0" w:color="000000"/>
                    <w:left w:val="single" w:sz="5" w:space="0" w:color="000000"/>
                    <w:bottom w:val="single" w:sz="5" w:space="0" w:color="000000"/>
                    <w:right w:val="single" w:sz="5" w:space="0" w:color="000000"/>
                  </w:tcBorders>
                  <w:vAlign w:val="center"/>
                </w:tcPr>
                <w:p w14:paraId="3CA9C76A" w14:textId="77777777" w:rsidR="009115C0" w:rsidRPr="003F7D05" w:rsidRDefault="009115C0" w:rsidP="009115C0">
                  <w:pPr>
                    <w:ind w:right="119"/>
                    <w:jc w:val="right"/>
                    <w:rPr>
                      <w:rFonts w:ascii="Times New Roman" w:hAnsi="Times New Roman"/>
                      <w:b/>
                      <w:color w:val="000000"/>
                      <w:sz w:val="20"/>
                      <w:lang w:val="ro-RO"/>
                    </w:rPr>
                  </w:pPr>
                  <w:r w:rsidRPr="003F7D05">
                    <w:rPr>
                      <w:rFonts w:ascii="Times New Roman" w:hAnsi="Times New Roman"/>
                      <w:b/>
                      <w:color w:val="000000"/>
                      <w:sz w:val="20"/>
                      <w:lang w:val="ro-RO"/>
                    </w:rPr>
                    <w:t>12.306.647</w:t>
                  </w:r>
                </w:p>
              </w:tc>
            </w:tr>
          </w:tbl>
          <w:p w14:paraId="2912855F" w14:textId="77777777" w:rsidR="009115C0" w:rsidRDefault="009115C0" w:rsidP="009115C0"/>
        </w:tc>
        <w:tc>
          <w:tcPr>
            <w:tcW w:w="1249" w:type="dxa"/>
            <w:gridSpan w:val="2"/>
            <w:tcBorders>
              <w:top w:val="single" w:sz="5" w:space="0" w:color="000000"/>
              <w:left w:val="single" w:sz="5" w:space="0" w:color="000000"/>
              <w:bottom w:val="single" w:sz="5" w:space="0" w:color="000000"/>
              <w:right w:val="single" w:sz="5" w:space="0" w:color="000000"/>
            </w:tcBorders>
            <w:vAlign w:val="center"/>
          </w:tcPr>
          <w:p w14:paraId="46934A47" w14:textId="77777777" w:rsidR="009115C0" w:rsidRDefault="009115C0" w:rsidP="009115C0">
            <w:pPr>
              <w:ind w:right="104"/>
              <w:jc w:val="right"/>
              <w:rPr>
                <w:rFonts w:ascii="Times New Roman" w:hAnsi="Times New Roman"/>
                <w:b/>
                <w:color w:val="000000"/>
                <w:sz w:val="20"/>
                <w:lang w:val="ro-RO"/>
              </w:rPr>
            </w:pPr>
            <w:r>
              <w:rPr>
                <w:rFonts w:ascii="Times New Roman" w:hAnsi="Times New Roman"/>
                <w:b/>
                <w:color w:val="000000"/>
                <w:sz w:val="20"/>
                <w:lang w:val="ro-RO"/>
              </w:rPr>
              <w:t>0</w:t>
            </w:r>
          </w:p>
        </w:tc>
        <w:tc>
          <w:tcPr>
            <w:tcW w:w="1181" w:type="dxa"/>
            <w:gridSpan w:val="2"/>
            <w:tcBorders>
              <w:top w:val="single" w:sz="5" w:space="0" w:color="000000"/>
              <w:left w:val="single" w:sz="5" w:space="0" w:color="000000"/>
              <w:bottom w:val="single" w:sz="5" w:space="0" w:color="000000"/>
              <w:right w:val="single" w:sz="5" w:space="0" w:color="000000"/>
            </w:tcBorders>
            <w:vAlign w:val="center"/>
          </w:tcPr>
          <w:p w14:paraId="1B956B8C" w14:textId="77777777" w:rsidR="009115C0" w:rsidRDefault="009115C0" w:rsidP="009115C0">
            <w:pPr>
              <w:ind w:right="104"/>
              <w:jc w:val="right"/>
              <w:rPr>
                <w:rFonts w:ascii="Times New Roman" w:hAnsi="Times New Roman"/>
                <w:b/>
                <w:color w:val="000000"/>
                <w:sz w:val="20"/>
                <w:lang w:val="ro-RO"/>
              </w:rPr>
            </w:pPr>
            <w:r>
              <w:rPr>
                <w:rFonts w:ascii="Times New Roman" w:hAnsi="Times New Roman"/>
                <w:b/>
                <w:color w:val="000000"/>
                <w:sz w:val="20"/>
                <w:lang w:val="ro-RO"/>
              </w:rPr>
              <w:t>0</w:t>
            </w:r>
          </w:p>
        </w:tc>
        <w:tc>
          <w:tcPr>
            <w:tcW w:w="1379" w:type="dxa"/>
            <w:tcBorders>
              <w:top w:val="single" w:sz="5" w:space="0" w:color="000000"/>
              <w:left w:val="single" w:sz="5" w:space="0" w:color="000000"/>
              <w:bottom w:val="single" w:sz="5" w:space="0" w:color="000000"/>
              <w:right w:val="single" w:sz="5" w:space="0" w:color="000000"/>
            </w:tcBorders>
            <w:vAlign w:val="center"/>
          </w:tcPr>
          <w:p w14:paraId="4E4BA6F6" w14:textId="77777777" w:rsidR="009115C0" w:rsidRDefault="009115C0" w:rsidP="009115C0">
            <w:pPr>
              <w:tabs>
                <w:tab w:val="decimal" w:pos="935"/>
              </w:tabs>
              <w:rPr>
                <w:rFonts w:ascii="Times New Roman" w:hAnsi="Times New Roman"/>
                <w:b/>
                <w:color w:val="000000"/>
                <w:sz w:val="20"/>
                <w:lang w:val="ro-RO"/>
              </w:rPr>
            </w:pPr>
            <w:r>
              <w:rPr>
                <w:rFonts w:ascii="Times New Roman" w:hAnsi="Times New Roman"/>
                <w:b/>
                <w:color w:val="000000"/>
                <w:sz w:val="20"/>
                <w:lang w:val="ro-RO"/>
              </w:rPr>
              <w:t>60.131</w:t>
            </w:r>
          </w:p>
        </w:tc>
      </w:tr>
      <w:tr w:rsidR="009115C0" w14:paraId="12E974C3" w14:textId="77777777" w:rsidTr="009115C0">
        <w:trPr>
          <w:gridBefore w:val="1"/>
          <w:gridAfter w:val="1"/>
          <w:wBefore w:w="170" w:type="dxa"/>
          <w:wAfter w:w="39" w:type="dxa"/>
          <w:trHeight w:hRule="exact" w:val="277"/>
        </w:trPr>
        <w:tc>
          <w:tcPr>
            <w:tcW w:w="3460" w:type="dxa"/>
            <w:gridSpan w:val="2"/>
            <w:tcBorders>
              <w:top w:val="single" w:sz="5" w:space="0" w:color="000000"/>
              <w:left w:val="single" w:sz="5" w:space="0" w:color="000000"/>
              <w:bottom w:val="single" w:sz="5" w:space="0" w:color="000000"/>
              <w:right w:val="single" w:sz="5" w:space="0" w:color="000000"/>
            </w:tcBorders>
            <w:vAlign w:val="center"/>
          </w:tcPr>
          <w:p w14:paraId="09BA7A02" w14:textId="77777777" w:rsidR="009115C0" w:rsidRDefault="009115C0" w:rsidP="009115C0">
            <w:pPr>
              <w:ind w:left="112"/>
              <w:rPr>
                <w:rFonts w:ascii="Times New Roman" w:hAnsi="Times New Roman"/>
                <w:b/>
                <w:color w:val="000000"/>
                <w:sz w:val="20"/>
                <w:lang w:val="ro-RO"/>
              </w:rPr>
            </w:pPr>
            <w:r>
              <w:rPr>
                <w:rFonts w:ascii="Times New Roman" w:hAnsi="Times New Roman"/>
                <w:b/>
                <w:color w:val="000000"/>
                <w:sz w:val="20"/>
                <w:lang w:val="ro-RO"/>
              </w:rPr>
              <w:t>TOTAL imobilzări corporale</w:t>
            </w:r>
          </w:p>
        </w:tc>
        <w:tc>
          <w:tcPr>
            <w:tcW w:w="1562" w:type="dxa"/>
            <w:tcBorders>
              <w:top w:val="single" w:sz="5" w:space="0" w:color="000000"/>
              <w:left w:val="single" w:sz="5" w:space="0" w:color="000000"/>
              <w:bottom w:val="single" w:sz="5" w:space="0" w:color="000000"/>
              <w:right w:val="single" w:sz="5" w:space="0" w:color="000000"/>
            </w:tcBorders>
          </w:tcPr>
          <w:tbl>
            <w:tblPr>
              <w:tblW w:w="0" w:type="auto"/>
              <w:tblLayout w:type="fixed"/>
              <w:tblCellMar>
                <w:left w:w="0" w:type="dxa"/>
                <w:right w:w="0" w:type="dxa"/>
              </w:tblCellMar>
              <w:tblLook w:val="04A0" w:firstRow="1" w:lastRow="0" w:firstColumn="1" w:lastColumn="0" w:noHBand="0" w:noVBand="1"/>
            </w:tblPr>
            <w:tblGrid>
              <w:gridCol w:w="1379"/>
            </w:tblGrid>
            <w:tr w:rsidR="009115C0" w:rsidRPr="003F7D05" w14:paraId="3280041B" w14:textId="77777777" w:rsidTr="00936545">
              <w:trPr>
                <w:trHeight w:hRule="exact" w:val="266"/>
              </w:trPr>
              <w:tc>
                <w:tcPr>
                  <w:tcW w:w="1379" w:type="dxa"/>
                  <w:tcBorders>
                    <w:top w:val="single" w:sz="5" w:space="0" w:color="000000"/>
                    <w:left w:val="single" w:sz="5" w:space="0" w:color="000000"/>
                    <w:bottom w:val="single" w:sz="5" w:space="0" w:color="000000"/>
                    <w:right w:val="single" w:sz="5" w:space="0" w:color="000000"/>
                  </w:tcBorders>
                  <w:vAlign w:val="center"/>
                </w:tcPr>
                <w:p w14:paraId="51E753A0" w14:textId="77777777" w:rsidR="009115C0" w:rsidRPr="003F7D05" w:rsidRDefault="009115C0" w:rsidP="009115C0">
                  <w:pPr>
                    <w:ind w:right="119"/>
                    <w:jc w:val="right"/>
                    <w:rPr>
                      <w:rFonts w:ascii="Times New Roman" w:hAnsi="Times New Roman"/>
                      <w:b/>
                      <w:color w:val="000000"/>
                      <w:sz w:val="20"/>
                      <w:lang w:val="ro-RO"/>
                    </w:rPr>
                  </w:pPr>
                  <w:r>
                    <w:rPr>
                      <w:rFonts w:ascii="Times New Roman" w:hAnsi="Times New Roman"/>
                      <w:b/>
                      <w:color w:val="000000"/>
                      <w:sz w:val="20"/>
                      <w:lang w:val="ro-RO"/>
                    </w:rPr>
                    <w:t>12.306.647</w:t>
                  </w:r>
                </w:p>
              </w:tc>
            </w:tr>
            <w:tr w:rsidR="009115C0" w:rsidRPr="003F7D05" w14:paraId="17706A79" w14:textId="77777777" w:rsidTr="00936545">
              <w:trPr>
                <w:trHeight w:hRule="exact" w:val="259"/>
              </w:trPr>
              <w:tc>
                <w:tcPr>
                  <w:tcW w:w="1379" w:type="dxa"/>
                  <w:tcBorders>
                    <w:top w:val="single" w:sz="5" w:space="0" w:color="000000"/>
                    <w:left w:val="single" w:sz="5" w:space="0" w:color="000000"/>
                    <w:bottom w:val="single" w:sz="5" w:space="0" w:color="000000"/>
                    <w:right w:val="single" w:sz="5" w:space="0" w:color="000000"/>
                  </w:tcBorders>
                  <w:vAlign w:val="center"/>
                </w:tcPr>
                <w:p w14:paraId="742A579F" w14:textId="77777777" w:rsidR="009115C0" w:rsidRPr="003F7D05" w:rsidRDefault="009115C0" w:rsidP="009115C0">
                  <w:pPr>
                    <w:tabs>
                      <w:tab w:val="decimal" w:pos="935"/>
                    </w:tabs>
                    <w:rPr>
                      <w:rFonts w:ascii="Times New Roman" w:hAnsi="Times New Roman"/>
                      <w:b/>
                      <w:color w:val="000000"/>
                      <w:sz w:val="20"/>
                      <w:lang w:val="ro-RO"/>
                    </w:rPr>
                  </w:pPr>
                  <w:r w:rsidRPr="003F7D05">
                    <w:rPr>
                      <w:rFonts w:ascii="Times New Roman" w:hAnsi="Times New Roman"/>
                      <w:b/>
                      <w:color w:val="000000"/>
                      <w:sz w:val="20"/>
                      <w:lang w:val="ro-RO"/>
                    </w:rPr>
                    <w:t>1.736</w:t>
                  </w:r>
                </w:p>
              </w:tc>
            </w:tr>
            <w:tr w:rsidR="009115C0" w:rsidRPr="003F7D05" w14:paraId="03D3163E" w14:textId="77777777" w:rsidTr="00936545">
              <w:trPr>
                <w:trHeight w:hRule="exact" w:val="267"/>
              </w:trPr>
              <w:tc>
                <w:tcPr>
                  <w:tcW w:w="1379" w:type="dxa"/>
                  <w:tcBorders>
                    <w:top w:val="single" w:sz="5" w:space="0" w:color="000000"/>
                    <w:left w:val="single" w:sz="5" w:space="0" w:color="000000"/>
                    <w:bottom w:val="single" w:sz="5" w:space="0" w:color="000000"/>
                    <w:right w:val="single" w:sz="5" w:space="0" w:color="000000"/>
                  </w:tcBorders>
                  <w:vAlign w:val="center"/>
                </w:tcPr>
                <w:p w14:paraId="4EB1533C" w14:textId="77777777" w:rsidR="009115C0" w:rsidRPr="003F7D05" w:rsidRDefault="009115C0" w:rsidP="009115C0">
                  <w:pPr>
                    <w:tabs>
                      <w:tab w:val="decimal" w:pos="935"/>
                    </w:tabs>
                    <w:rPr>
                      <w:rFonts w:ascii="Times New Roman" w:hAnsi="Times New Roman"/>
                      <w:b/>
                      <w:color w:val="000000"/>
                      <w:sz w:val="20"/>
                      <w:lang w:val="ro-RO"/>
                    </w:rPr>
                  </w:pPr>
                  <w:r w:rsidRPr="003F7D05">
                    <w:rPr>
                      <w:rFonts w:ascii="Times New Roman" w:hAnsi="Times New Roman"/>
                      <w:b/>
                      <w:color w:val="000000"/>
                      <w:sz w:val="20"/>
                      <w:lang w:val="ro-RO"/>
                    </w:rPr>
                    <w:t>60.131</w:t>
                  </w:r>
                </w:p>
              </w:tc>
            </w:tr>
            <w:tr w:rsidR="009115C0" w:rsidRPr="003F7D05" w14:paraId="77BE1D69" w14:textId="77777777" w:rsidTr="00936545">
              <w:trPr>
                <w:trHeight w:hRule="exact" w:val="277"/>
              </w:trPr>
              <w:tc>
                <w:tcPr>
                  <w:tcW w:w="1379" w:type="dxa"/>
                  <w:tcBorders>
                    <w:top w:val="single" w:sz="5" w:space="0" w:color="000000"/>
                    <w:left w:val="single" w:sz="5" w:space="0" w:color="000000"/>
                    <w:bottom w:val="single" w:sz="5" w:space="0" w:color="000000"/>
                    <w:right w:val="single" w:sz="5" w:space="0" w:color="000000"/>
                  </w:tcBorders>
                  <w:vAlign w:val="center"/>
                </w:tcPr>
                <w:p w14:paraId="5408FC26" w14:textId="77777777" w:rsidR="009115C0" w:rsidRPr="003F7D05" w:rsidRDefault="009115C0" w:rsidP="009115C0">
                  <w:pPr>
                    <w:ind w:right="119"/>
                    <w:jc w:val="right"/>
                    <w:rPr>
                      <w:rFonts w:ascii="Times New Roman" w:hAnsi="Times New Roman"/>
                      <w:b/>
                      <w:color w:val="000000"/>
                      <w:sz w:val="20"/>
                      <w:lang w:val="ro-RO"/>
                    </w:rPr>
                  </w:pPr>
                  <w:r w:rsidRPr="003F7D05">
                    <w:rPr>
                      <w:rFonts w:ascii="Times New Roman" w:hAnsi="Times New Roman"/>
                      <w:b/>
                      <w:color w:val="000000"/>
                      <w:sz w:val="20"/>
                      <w:lang w:val="ro-RO"/>
                    </w:rPr>
                    <w:t>12.306.647</w:t>
                  </w:r>
                </w:p>
              </w:tc>
            </w:tr>
          </w:tbl>
          <w:p w14:paraId="537B3CA8" w14:textId="77777777" w:rsidR="009115C0" w:rsidRDefault="009115C0" w:rsidP="009115C0"/>
        </w:tc>
        <w:tc>
          <w:tcPr>
            <w:tcW w:w="1249" w:type="dxa"/>
            <w:gridSpan w:val="2"/>
            <w:tcBorders>
              <w:top w:val="single" w:sz="5" w:space="0" w:color="000000"/>
              <w:left w:val="single" w:sz="5" w:space="0" w:color="000000"/>
              <w:bottom w:val="single" w:sz="5" w:space="0" w:color="000000"/>
              <w:right w:val="single" w:sz="5" w:space="0" w:color="000000"/>
            </w:tcBorders>
            <w:vAlign w:val="center"/>
          </w:tcPr>
          <w:p w14:paraId="39D2C815" w14:textId="77777777" w:rsidR="009115C0" w:rsidRDefault="009115C0" w:rsidP="009115C0">
            <w:pPr>
              <w:ind w:right="104"/>
              <w:jc w:val="right"/>
              <w:rPr>
                <w:rFonts w:ascii="Times New Roman" w:hAnsi="Times New Roman"/>
                <w:b/>
                <w:color w:val="000000"/>
                <w:sz w:val="20"/>
                <w:lang w:val="ro-RO"/>
              </w:rPr>
            </w:pPr>
            <w:r>
              <w:rPr>
                <w:rFonts w:ascii="Times New Roman" w:hAnsi="Times New Roman"/>
                <w:b/>
                <w:color w:val="000000"/>
                <w:sz w:val="20"/>
                <w:lang w:val="ro-RO"/>
              </w:rPr>
              <w:t>0</w:t>
            </w:r>
          </w:p>
        </w:tc>
        <w:tc>
          <w:tcPr>
            <w:tcW w:w="1181" w:type="dxa"/>
            <w:gridSpan w:val="2"/>
            <w:tcBorders>
              <w:top w:val="single" w:sz="5" w:space="0" w:color="000000"/>
              <w:left w:val="single" w:sz="5" w:space="0" w:color="000000"/>
              <w:bottom w:val="single" w:sz="5" w:space="0" w:color="000000"/>
              <w:right w:val="single" w:sz="5" w:space="0" w:color="000000"/>
            </w:tcBorders>
            <w:vAlign w:val="center"/>
          </w:tcPr>
          <w:p w14:paraId="6652994E" w14:textId="77777777" w:rsidR="009115C0" w:rsidRDefault="009115C0" w:rsidP="009115C0">
            <w:pPr>
              <w:ind w:right="104"/>
              <w:jc w:val="right"/>
              <w:rPr>
                <w:rFonts w:ascii="Times New Roman" w:hAnsi="Times New Roman"/>
                <w:b/>
                <w:color w:val="000000"/>
                <w:sz w:val="20"/>
                <w:lang w:val="ro-RO"/>
              </w:rPr>
            </w:pPr>
            <w:r>
              <w:rPr>
                <w:rFonts w:ascii="Times New Roman" w:hAnsi="Times New Roman"/>
                <w:b/>
                <w:color w:val="000000"/>
                <w:sz w:val="20"/>
                <w:lang w:val="ro-RO"/>
              </w:rPr>
              <w:t>0</w:t>
            </w:r>
          </w:p>
        </w:tc>
        <w:tc>
          <w:tcPr>
            <w:tcW w:w="1379" w:type="dxa"/>
            <w:tcBorders>
              <w:top w:val="single" w:sz="5" w:space="0" w:color="000000"/>
              <w:left w:val="single" w:sz="5" w:space="0" w:color="000000"/>
              <w:bottom w:val="single" w:sz="5" w:space="0" w:color="000000"/>
              <w:right w:val="single" w:sz="5" w:space="0" w:color="000000"/>
            </w:tcBorders>
            <w:vAlign w:val="center"/>
          </w:tcPr>
          <w:p w14:paraId="09D030B6" w14:textId="77777777" w:rsidR="009115C0" w:rsidRDefault="009115C0" w:rsidP="009115C0">
            <w:pPr>
              <w:ind w:right="119"/>
              <w:jc w:val="right"/>
              <w:rPr>
                <w:rFonts w:ascii="Times New Roman" w:hAnsi="Times New Roman"/>
                <w:b/>
                <w:color w:val="000000"/>
                <w:sz w:val="20"/>
                <w:lang w:val="ro-RO"/>
              </w:rPr>
            </w:pPr>
            <w:r>
              <w:rPr>
                <w:rFonts w:ascii="Times New Roman" w:hAnsi="Times New Roman"/>
                <w:b/>
                <w:color w:val="000000"/>
                <w:sz w:val="20"/>
                <w:lang w:val="ro-RO"/>
              </w:rPr>
              <w:t>12.306.647</w:t>
            </w:r>
          </w:p>
        </w:tc>
      </w:tr>
      <w:tr w:rsidR="00790782" w14:paraId="37BC18FF" w14:textId="77777777" w:rsidTr="009115C0">
        <w:trPr>
          <w:gridBefore w:val="1"/>
          <w:gridAfter w:val="1"/>
          <w:wBefore w:w="170" w:type="dxa"/>
          <w:wAfter w:w="39" w:type="dxa"/>
          <w:trHeight w:hRule="exact" w:val="277"/>
        </w:trPr>
        <w:tc>
          <w:tcPr>
            <w:tcW w:w="3460" w:type="dxa"/>
            <w:gridSpan w:val="2"/>
            <w:tcBorders>
              <w:top w:val="single" w:sz="5" w:space="0" w:color="000000"/>
              <w:left w:val="single" w:sz="5" w:space="0" w:color="000000"/>
              <w:bottom w:val="single" w:sz="5" w:space="0" w:color="000000"/>
              <w:right w:val="single" w:sz="5" w:space="0" w:color="000000"/>
            </w:tcBorders>
            <w:vAlign w:val="center"/>
          </w:tcPr>
          <w:p w14:paraId="21310AA0" w14:textId="77777777" w:rsidR="00790782" w:rsidRDefault="00790782">
            <w:pPr>
              <w:ind w:left="112"/>
              <w:rPr>
                <w:rFonts w:ascii="Times New Roman" w:hAnsi="Times New Roman"/>
                <w:b/>
                <w:color w:val="000000"/>
                <w:sz w:val="20"/>
                <w:lang w:val="ro-RO"/>
              </w:rPr>
            </w:pPr>
          </w:p>
        </w:tc>
        <w:tc>
          <w:tcPr>
            <w:tcW w:w="1562" w:type="dxa"/>
            <w:tcBorders>
              <w:top w:val="single" w:sz="5" w:space="0" w:color="000000"/>
              <w:left w:val="single" w:sz="5" w:space="0" w:color="000000"/>
              <w:bottom w:val="single" w:sz="5" w:space="0" w:color="000000"/>
              <w:right w:val="single" w:sz="5" w:space="0" w:color="000000"/>
            </w:tcBorders>
            <w:vAlign w:val="center"/>
          </w:tcPr>
          <w:p w14:paraId="71714EEC" w14:textId="77777777" w:rsidR="00790782" w:rsidRDefault="00790782">
            <w:pPr>
              <w:ind w:right="111"/>
              <w:jc w:val="right"/>
              <w:rPr>
                <w:rFonts w:ascii="Times New Roman" w:hAnsi="Times New Roman"/>
                <w:b/>
                <w:color w:val="000000"/>
                <w:sz w:val="20"/>
                <w:lang w:val="ro-RO"/>
              </w:rPr>
            </w:pPr>
          </w:p>
        </w:tc>
        <w:tc>
          <w:tcPr>
            <w:tcW w:w="1249" w:type="dxa"/>
            <w:gridSpan w:val="2"/>
            <w:tcBorders>
              <w:top w:val="single" w:sz="5" w:space="0" w:color="000000"/>
              <w:left w:val="single" w:sz="5" w:space="0" w:color="000000"/>
              <w:bottom w:val="single" w:sz="5" w:space="0" w:color="000000"/>
              <w:right w:val="single" w:sz="5" w:space="0" w:color="000000"/>
            </w:tcBorders>
            <w:vAlign w:val="center"/>
          </w:tcPr>
          <w:p w14:paraId="22EDB9C8" w14:textId="77777777" w:rsidR="00790782" w:rsidRDefault="00790782">
            <w:pPr>
              <w:ind w:right="104"/>
              <w:jc w:val="right"/>
              <w:rPr>
                <w:rFonts w:ascii="Times New Roman" w:hAnsi="Times New Roman"/>
                <w:b/>
                <w:color w:val="000000"/>
                <w:sz w:val="20"/>
                <w:lang w:val="ro-RO"/>
              </w:rPr>
            </w:pPr>
          </w:p>
        </w:tc>
        <w:tc>
          <w:tcPr>
            <w:tcW w:w="1181" w:type="dxa"/>
            <w:gridSpan w:val="2"/>
            <w:tcBorders>
              <w:top w:val="single" w:sz="5" w:space="0" w:color="000000"/>
              <w:left w:val="single" w:sz="5" w:space="0" w:color="000000"/>
              <w:bottom w:val="single" w:sz="5" w:space="0" w:color="000000"/>
              <w:right w:val="single" w:sz="5" w:space="0" w:color="000000"/>
            </w:tcBorders>
            <w:vAlign w:val="center"/>
          </w:tcPr>
          <w:p w14:paraId="14FD05DA" w14:textId="77777777" w:rsidR="00790782" w:rsidRDefault="00790782">
            <w:pPr>
              <w:ind w:right="104"/>
              <w:jc w:val="right"/>
              <w:rPr>
                <w:rFonts w:ascii="Times New Roman" w:hAnsi="Times New Roman"/>
                <w:b/>
                <w:color w:val="000000"/>
                <w:sz w:val="20"/>
                <w:lang w:val="ro-RO"/>
              </w:rPr>
            </w:pPr>
          </w:p>
        </w:tc>
        <w:tc>
          <w:tcPr>
            <w:tcW w:w="1379" w:type="dxa"/>
            <w:tcBorders>
              <w:top w:val="single" w:sz="5" w:space="0" w:color="000000"/>
              <w:left w:val="single" w:sz="5" w:space="0" w:color="000000"/>
              <w:bottom w:val="single" w:sz="5" w:space="0" w:color="000000"/>
              <w:right w:val="single" w:sz="5" w:space="0" w:color="000000"/>
            </w:tcBorders>
            <w:vAlign w:val="center"/>
          </w:tcPr>
          <w:p w14:paraId="49D627A7" w14:textId="77777777" w:rsidR="00790782" w:rsidRDefault="00790782">
            <w:pPr>
              <w:ind w:right="119"/>
              <w:jc w:val="right"/>
              <w:rPr>
                <w:rFonts w:ascii="Times New Roman" w:hAnsi="Times New Roman"/>
                <w:b/>
                <w:color w:val="000000"/>
                <w:sz w:val="20"/>
                <w:lang w:val="ro-RO"/>
              </w:rPr>
            </w:pPr>
          </w:p>
        </w:tc>
      </w:tr>
    </w:tbl>
    <w:p w14:paraId="4617B49F" w14:textId="77777777" w:rsidR="00A515F9" w:rsidRDefault="00A515F9">
      <w:pPr>
        <w:spacing w:after="245" w:line="20" w:lineRule="exact"/>
      </w:pPr>
    </w:p>
    <w:p w14:paraId="16790444" w14:textId="77777777" w:rsidR="006756DC" w:rsidRPr="00A515F9" w:rsidRDefault="00A515F9" w:rsidP="00A515F9">
      <w:pPr>
        <w:numPr>
          <w:ilvl w:val="0"/>
          <w:numId w:val="14"/>
        </w:numPr>
        <w:tabs>
          <w:tab w:val="clear" w:pos="216"/>
          <w:tab w:val="decimal" w:pos="576"/>
        </w:tabs>
        <w:spacing w:line="208" w:lineRule="auto"/>
        <w:ind w:left="360"/>
        <w:rPr>
          <w:rFonts w:ascii="Times New Roman" w:hAnsi="Times New Roman"/>
          <w:b/>
          <w:color w:val="000000"/>
          <w:spacing w:val="18"/>
          <w:sz w:val="20"/>
          <w:lang w:val="ro-RO"/>
        </w:rPr>
        <w:sectPr w:rsidR="006756DC" w:rsidRPr="00A515F9">
          <w:pgSz w:w="11918" w:h="16854"/>
          <w:pgMar w:top="270" w:right="1270" w:bottom="802" w:left="1368" w:header="720" w:footer="720" w:gutter="0"/>
          <w:cols w:space="720"/>
        </w:sectPr>
      </w:pPr>
      <w:r>
        <w:rPr>
          <w:rFonts w:ascii="Times New Roman" w:hAnsi="Times New Roman"/>
          <w:b/>
          <w:color w:val="000000"/>
          <w:spacing w:val="18"/>
          <w:sz w:val="20"/>
          <w:lang w:val="ro-RO"/>
        </w:rPr>
        <w:t>Amortizare</w:t>
      </w:r>
    </w:p>
    <w:p w14:paraId="3BA569A3" w14:textId="77777777" w:rsidR="006756DC" w:rsidRPr="00A515F9" w:rsidRDefault="008F140D" w:rsidP="00A515F9">
      <w:pPr>
        <w:rPr>
          <w:sz w:val="2"/>
        </w:rPr>
      </w:pPr>
      <w:r>
        <w:rPr>
          <w:noProof/>
        </w:rPr>
        <w:lastRenderedPageBreak/>
        <mc:AlternateContent>
          <mc:Choice Requires="wps">
            <w:drawing>
              <wp:anchor distT="0" distB="0" distL="0" distR="0" simplePos="0" relativeHeight="251658240" behindDoc="1" locked="0" layoutInCell="1" allowOverlap="1" wp14:anchorId="75D659A9" wp14:editId="3B3A9A10">
                <wp:simplePos x="0" y="0"/>
                <wp:positionH relativeFrom="column">
                  <wp:posOffset>0</wp:posOffset>
                </wp:positionH>
                <wp:positionV relativeFrom="paragraph">
                  <wp:posOffset>9819640</wp:posOffset>
                </wp:positionV>
                <wp:extent cx="5862320" cy="124460"/>
                <wp:effectExtent l="0" t="0" r="0" b="190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4ED9B" w14:textId="77777777" w:rsidR="00936545" w:rsidRDefault="00936545">
                            <w:pPr>
                              <w:spacing w:line="204" w:lineRule="auto"/>
                              <w:ind w:right="144"/>
                              <w:jc w:val="right"/>
                              <w:rPr>
                                <w:rFonts w:ascii="Times New Roman" w:hAnsi="Times New Roman"/>
                                <w:b/>
                                <w:color w:val="000000"/>
                                <w:sz w:val="20"/>
                                <w:lang w:val="ro-RO"/>
                              </w:rPr>
                            </w:pPr>
                            <w:r>
                              <w:rPr>
                                <w:rFonts w:ascii="Times New Roman" w:hAnsi="Times New Roman"/>
                                <w:b/>
                                <w:color w:val="000000"/>
                                <w:sz w:val="20"/>
                                <w:lang w:val="ro-RO"/>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659A9" id="Text Box 12" o:spid="_x0000_s1030" type="#_x0000_t202" style="position:absolute;margin-left:0;margin-top:773.2pt;width:461.6pt;height:9.8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" filled="f" stroked="f">
                <v:textbox inset="0,0,0,0">
                  <w:txbxContent>
                    <w:p w14:paraId="2FB4ED9B" w14:textId="77777777" w:rsidR="00936545" w:rsidRDefault="00936545">
                      <w:pPr>
                        <w:spacing w:line="204" w:lineRule="auto"/>
                        <w:ind w:right="144"/>
                        <w:jc w:val="right"/>
                        <w:rPr>
                          <w:rFonts w:ascii="Times New Roman" w:hAnsi="Times New Roman"/>
                          <w:b/>
                          <w:color w:val="000000"/>
                          <w:sz w:val="20"/>
                          <w:lang w:val="ro-RO"/>
                        </w:rPr>
                      </w:pPr>
                      <w:r>
                        <w:rPr>
                          <w:rFonts w:ascii="Times New Roman" w:hAnsi="Times New Roman"/>
                          <w:b/>
                          <w:color w:val="000000"/>
                          <w:sz w:val="20"/>
                          <w:lang w:val="ro-RO"/>
                        </w:rPr>
                        <w:t>6</w:t>
                      </w:r>
                    </w:p>
                  </w:txbxContent>
                </v:textbox>
                <w10:wrap type="square"/>
              </v:shape>
            </w:pict>
          </mc:Fallback>
        </mc:AlternateContent>
      </w:r>
    </w:p>
    <w:tbl>
      <w:tblPr>
        <w:tblW w:w="0" w:type="auto"/>
        <w:tblInd w:w="201" w:type="dxa"/>
        <w:tblLayout w:type="fixed"/>
        <w:tblCellMar>
          <w:left w:w="0" w:type="dxa"/>
          <w:right w:w="0" w:type="dxa"/>
        </w:tblCellMar>
        <w:tblLook w:val="04A0" w:firstRow="1" w:lastRow="0" w:firstColumn="1" w:lastColumn="0" w:noHBand="0" w:noVBand="1"/>
      </w:tblPr>
      <w:tblGrid>
        <w:gridCol w:w="3481"/>
        <w:gridCol w:w="1563"/>
        <w:gridCol w:w="1238"/>
        <w:gridCol w:w="1192"/>
        <w:gridCol w:w="1392"/>
      </w:tblGrid>
      <w:tr w:rsidR="006756DC" w14:paraId="0AFAFE44" w14:textId="77777777">
        <w:trPr>
          <w:trHeight w:hRule="exact" w:val="1040"/>
        </w:trPr>
        <w:tc>
          <w:tcPr>
            <w:tcW w:w="3481" w:type="dxa"/>
            <w:tcBorders>
              <w:top w:val="single" w:sz="5" w:space="0" w:color="000000"/>
              <w:left w:val="single" w:sz="5" w:space="0" w:color="000000"/>
              <w:bottom w:val="single" w:sz="5" w:space="0" w:color="000000"/>
              <w:right w:val="single" w:sz="5" w:space="0" w:color="000000"/>
            </w:tcBorders>
          </w:tcPr>
          <w:p w14:paraId="53D27040" w14:textId="77777777" w:rsidR="006756DC" w:rsidRDefault="006756DC">
            <w:pPr>
              <w:rPr>
                <w:rFonts w:ascii="Verdana" w:hAnsi="Verdana"/>
                <w:color w:val="000000"/>
                <w:sz w:val="20"/>
              </w:rPr>
            </w:pPr>
          </w:p>
        </w:tc>
        <w:tc>
          <w:tcPr>
            <w:tcW w:w="1563" w:type="dxa"/>
            <w:tcBorders>
              <w:top w:val="single" w:sz="5" w:space="0" w:color="000000"/>
              <w:left w:val="single" w:sz="5" w:space="0" w:color="000000"/>
              <w:bottom w:val="single" w:sz="5" w:space="0" w:color="000000"/>
              <w:right w:val="single" w:sz="5" w:space="0" w:color="000000"/>
            </w:tcBorders>
            <w:vAlign w:val="center"/>
          </w:tcPr>
          <w:p w14:paraId="4B291F84" w14:textId="77777777" w:rsidR="006756DC" w:rsidRDefault="00605420">
            <w:pPr>
              <w:jc w:val="center"/>
              <w:rPr>
                <w:rFonts w:ascii="Times New Roman" w:hAnsi="Times New Roman"/>
                <w:b/>
                <w:color w:val="000000"/>
                <w:sz w:val="20"/>
                <w:lang w:val="ro-RO"/>
              </w:rPr>
            </w:pPr>
            <w:r>
              <w:rPr>
                <w:rFonts w:ascii="Times New Roman" w:hAnsi="Times New Roman"/>
                <w:b/>
                <w:color w:val="000000"/>
                <w:sz w:val="20"/>
                <w:lang w:val="ro-RO"/>
              </w:rPr>
              <w:t xml:space="preserve">Sold Ia </w:t>
            </w:r>
            <w:r>
              <w:rPr>
                <w:rFonts w:ascii="Times New Roman" w:hAnsi="Times New Roman"/>
                <w:b/>
                <w:color w:val="000000"/>
                <w:sz w:val="20"/>
                <w:lang w:val="ro-RO"/>
              </w:rPr>
              <w:br/>
              <w:t>01.01.2019</w:t>
            </w:r>
          </w:p>
        </w:tc>
        <w:tc>
          <w:tcPr>
            <w:tcW w:w="1238" w:type="dxa"/>
            <w:tcBorders>
              <w:top w:val="single" w:sz="5" w:space="0" w:color="000000"/>
              <w:left w:val="single" w:sz="5" w:space="0" w:color="000000"/>
              <w:bottom w:val="single" w:sz="5" w:space="0" w:color="000000"/>
              <w:right w:val="single" w:sz="5" w:space="0" w:color="000000"/>
            </w:tcBorders>
          </w:tcPr>
          <w:p w14:paraId="03AAE3BF" w14:textId="77777777" w:rsidR="006756DC" w:rsidRDefault="008F140D">
            <w:pPr>
              <w:spacing w:before="108"/>
              <w:jc w:val="right"/>
              <w:rPr>
                <w:rFonts w:ascii="Times New Roman" w:hAnsi="Times New Roman"/>
                <w:b/>
                <w:color w:val="000000"/>
                <w:sz w:val="20"/>
                <w:lang w:val="ro-RO"/>
              </w:rPr>
            </w:pPr>
            <w:r>
              <w:rPr>
                <w:rFonts w:ascii="Times New Roman" w:hAnsi="Times New Roman"/>
                <w:b/>
                <w:color w:val="000000"/>
                <w:sz w:val="20"/>
                <w:lang w:val="ro-RO"/>
              </w:rPr>
              <w:t xml:space="preserve">Amortizare </w:t>
            </w:r>
            <w:r>
              <w:rPr>
                <w:rFonts w:ascii="Times New Roman" w:hAnsi="Times New Roman"/>
                <w:b/>
                <w:color w:val="000000"/>
                <w:sz w:val="20"/>
                <w:lang w:val="ro-RO"/>
              </w:rPr>
              <w:br/>
              <w:t>Inregistrat</w:t>
            </w:r>
            <w:r>
              <w:rPr>
                <w:rFonts w:ascii="Times New Roman" w:hAnsi="Times New Roman"/>
                <w:b/>
                <w:color w:val="000000"/>
                <w:sz w:val="20"/>
                <w:lang w:val="ro-RO"/>
              </w:rPr>
              <w:br/>
              <w:t xml:space="preserve">ă </w:t>
            </w:r>
            <w:r>
              <w:rPr>
                <w:rFonts w:ascii="Times New Roman" w:hAnsi="Times New Roman"/>
                <w:b/>
                <w:color w:val="000000"/>
                <w:sz w:val="20"/>
                <w:lang w:val="ro-RO"/>
              </w:rPr>
              <w:br/>
              <w:t xml:space="preserve">in cursul </w:t>
            </w:r>
            <w:r>
              <w:rPr>
                <w:rFonts w:ascii="Times New Roman" w:hAnsi="Times New Roman"/>
                <w:b/>
                <w:color w:val="000000"/>
                <w:sz w:val="20"/>
                <w:lang w:val="ro-RO"/>
              </w:rPr>
              <w:br/>
              <w:t>exereiţiului</w:t>
            </w:r>
          </w:p>
        </w:tc>
        <w:tc>
          <w:tcPr>
            <w:tcW w:w="1192" w:type="dxa"/>
            <w:tcBorders>
              <w:top w:val="single" w:sz="5" w:space="0" w:color="000000"/>
              <w:left w:val="single" w:sz="5" w:space="0" w:color="000000"/>
              <w:bottom w:val="single" w:sz="5" w:space="0" w:color="000000"/>
              <w:right w:val="single" w:sz="5" w:space="0" w:color="000000"/>
            </w:tcBorders>
            <w:vAlign w:val="center"/>
          </w:tcPr>
          <w:p w14:paraId="4DEFD33A" w14:textId="77777777" w:rsidR="006756DC" w:rsidRDefault="008F140D">
            <w:pPr>
              <w:ind w:right="105"/>
              <w:jc w:val="right"/>
              <w:rPr>
                <w:rFonts w:ascii="Times New Roman" w:hAnsi="Times New Roman"/>
                <w:b/>
                <w:color w:val="000000"/>
                <w:sz w:val="20"/>
                <w:lang w:val="ro-RO"/>
              </w:rPr>
            </w:pPr>
            <w:r>
              <w:rPr>
                <w:rFonts w:ascii="Times New Roman" w:hAnsi="Times New Roman"/>
                <w:b/>
                <w:color w:val="000000"/>
                <w:sz w:val="20"/>
                <w:lang w:val="ro-RO"/>
              </w:rPr>
              <w:t>Reduceri</w:t>
            </w:r>
          </w:p>
        </w:tc>
        <w:tc>
          <w:tcPr>
            <w:tcW w:w="1392" w:type="dxa"/>
            <w:tcBorders>
              <w:top w:val="single" w:sz="5" w:space="0" w:color="000000"/>
              <w:left w:val="single" w:sz="5" w:space="0" w:color="000000"/>
              <w:bottom w:val="single" w:sz="5" w:space="0" w:color="000000"/>
              <w:right w:val="single" w:sz="5" w:space="0" w:color="000000"/>
            </w:tcBorders>
            <w:vAlign w:val="center"/>
          </w:tcPr>
          <w:p w14:paraId="048744CC" w14:textId="77777777" w:rsidR="006756DC" w:rsidRDefault="008F140D">
            <w:pPr>
              <w:spacing w:line="208" w:lineRule="auto"/>
              <w:ind w:right="122"/>
              <w:jc w:val="right"/>
              <w:rPr>
                <w:rFonts w:ascii="Times New Roman" w:hAnsi="Times New Roman"/>
                <w:b/>
                <w:color w:val="000000"/>
                <w:sz w:val="20"/>
                <w:lang w:val="ro-RO"/>
              </w:rPr>
            </w:pPr>
            <w:r>
              <w:rPr>
                <w:rFonts w:ascii="Times New Roman" w:hAnsi="Times New Roman"/>
                <w:b/>
                <w:color w:val="000000"/>
                <w:sz w:val="20"/>
                <w:lang w:val="ro-RO"/>
              </w:rPr>
              <w:t>Sold la</w:t>
            </w:r>
          </w:p>
          <w:p w14:paraId="5466E8BA" w14:textId="77777777" w:rsidR="006756DC" w:rsidRDefault="00605420">
            <w:pPr>
              <w:spacing w:before="36" w:line="206" w:lineRule="auto"/>
              <w:ind w:right="122"/>
              <w:jc w:val="right"/>
              <w:rPr>
                <w:rFonts w:ascii="Times New Roman" w:hAnsi="Times New Roman"/>
                <w:b/>
                <w:color w:val="000000"/>
                <w:sz w:val="20"/>
                <w:lang w:val="ro-RO"/>
              </w:rPr>
            </w:pPr>
            <w:r>
              <w:rPr>
                <w:rFonts w:ascii="Times New Roman" w:hAnsi="Times New Roman"/>
                <w:b/>
                <w:color w:val="000000"/>
                <w:sz w:val="20"/>
                <w:lang w:val="ro-RO"/>
              </w:rPr>
              <w:t>31.12.2019</w:t>
            </w:r>
          </w:p>
        </w:tc>
      </w:tr>
      <w:tr w:rsidR="006756DC" w14:paraId="65A0F503" w14:textId="77777777">
        <w:trPr>
          <w:trHeight w:hRule="exact" w:val="263"/>
        </w:trPr>
        <w:tc>
          <w:tcPr>
            <w:tcW w:w="3481" w:type="dxa"/>
            <w:tcBorders>
              <w:top w:val="single" w:sz="5" w:space="0" w:color="000000"/>
              <w:left w:val="single" w:sz="5" w:space="0" w:color="000000"/>
              <w:bottom w:val="single" w:sz="5" w:space="0" w:color="000000"/>
              <w:right w:val="single" w:sz="5" w:space="0" w:color="000000"/>
            </w:tcBorders>
            <w:vAlign w:val="center"/>
          </w:tcPr>
          <w:p w14:paraId="59F9303F" w14:textId="77777777" w:rsidR="006756DC" w:rsidRDefault="008F140D">
            <w:pPr>
              <w:ind w:left="126"/>
              <w:rPr>
                <w:rFonts w:ascii="Times New Roman" w:hAnsi="Times New Roman"/>
                <w:b/>
                <w:color w:val="000000"/>
                <w:sz w:val="20"/>
                <w:lang w:val="ro-RO"/>
              </w:rPr>
            </w:pPr>
            <w:r>
              <w:rPr>
                <w:rFonts w:ascii="Times New Roman" w:hAnsi="Times New Roman"/>
                <w:b/>
                <w:color w:val="000000"/>
                <w:sz w:val="20"/>
                <w:lang w:val="ro-RO"/>
              </w:rPr>
              <w:t>Terenuri</w:t>
            </w:r>
          </w:p>
        </w:tc>
        <w:tc>
          <w:tcPr>
            <w:tcW w:w="1563" w:type="dxa"/>
            <w:tcBorders>
              <w:top w:val="single" w:sz="5" w:space="0" w:color="000000"/>
              <w:left w:val="single" w:sz="5" w:space="0" w:color="000000"/>
              <w:bottom w:val="single" w:sz="5" w:space="0" w:color="000000"/>
              <w:right w:val="single" w:sz="5" w:space="0" w:color="000000"/>
            </w:tcBorders>
            <w:vAlign w:val="center"/>
          </w:tcPr>
          <w:p w14:paraId="47BCCDE8" w14:textId="77777777" w:rsidR="006756DC" w:rsidRDefault="008F140D">
            <w:pPr>
              <w:ind w:right="112"/>
              <w:jc w:val="right"/>
              <w:rPr>
                <w:rFonts w:ascii="Times New Roman" w:hAnsi="Times New Roman"/>
                <w:b/>
                <w:color w:val="000000"/>
                <w:sz w:val="20"/>
                <w:lang w:val="ro-RO"/>
              </w:rPr>
            </w:pPr>
            <w:r>
              <w:rPr>
                <w:rFonts w:ascii="Times New Roman" w:hAnsi="Times New Roman"/>
                <w:b/>
                <w:color w:val="000000"/>
                <w:sz w:val="20"/>
                <w:lang w:val="ro-RO"/>
              </w:rPr>
              <w:t>0</w:t>
            </w:r>
          </w:p>
        </w:tc>
        <w:tc>
          <w:tcPr>
            <w:tcW w:w="1238" w:type="dxa"/>
            <w:tcBorders>
              <w:top w:val="single" w:sz="5" w:space="0" w:color="000000"/>
              <w:left w:val="single" w:sz="5" w:space="0" w:color="000000"/>
              <w:bottom w:val="single" w:sz="5" w:space="0" w:color="000000"/>
              <w:right w:val="single" w:sz="5" w:space="0" w:color="000000"/>
            </w:tcBorders>
            <w:vAlign w:val="center"/>
          </w:tcPr>
          <w:p w14:paraId="31342223" w14:textId="77777777" w:rsidR="006756DC" w:rsidRDefault="008F140D">
            <w:pPr>
              <w:ind w:right="101"/>
              <w:jc w:val="right"/>
              <w:rPr>
                <w:rFonts w:ascii="Times New Roman" w:hAnsi="Times New Roman"/>
                <w:b/>
                <w:color w:val="000000"/>
                <w:sz w:val="20"/>
                <w:lang w:val="ro-RO"/>
              </w:rPr>
            </w:pPr>
            <w:r>
              <w:rPr>
                <w:rFonts w:ascii="Times New Roman" w:hAnsi="Times New Roman"/>
                <w:b/>
                <w:color w:val="000000"/>
                <w:sz w:val="20"/>
                <w:lang w:val="ro-RO"/>
              </w:rPr>
              <w:t>0</w:t>
            </w:r>
          </w:p>
        </w:tc>
        <w:tc>
          <w:tcPr>
            <w:tcW w:w="1192" w:type="dxa"/>
            <w:tcBorders>
              <w:top w:val="single" w:sz="5" w:space="0" w:color="000000"/>
              <w:left w:val="single" w:sz="5" w:space="0" w:color="000000"/>
              <w:bottom w:val="single" w:sz="5" w:space="0" w:color="000000"/>
              <w:right w:val="single" w:sz="5" w:space="0" w:color="000000"/>
            </w:tcBorders>
            <w:vAlign w:val="center"/>
          </w:tcPr>
          <w:p w14:paraId="380E5EEC" w14:textId="77777777" w:rsidR="006756DC" w:rsidRDefault="008F140D">
            <w:pPr>
              <w:ind w:right="105"/>
              <w:jc w:val="right"/>
              <w:rPr>
                <w:rFonts w:ascii="Times New Roman" w:hAnsi="Times New Roman"/>
                <w:b/>
                <w:color w:val="000000"/>
                <w:sz w:val="20"/>
                <w:lang w:val="ro-RO"/>
              </w:rPr>
            </w:pPr>
            <w:r>
              <w:rPr>
                <w:rFonts w:ascii="Times New Roman" w:hAnsi="Times New Roman"/>
                <w:b/>
                <w:color w:val="000000"/>
                <w:sz w:val="20"/>
                <w:lang w:val="ro-RO"/>
              </w:rPr>
              <w:t>0</w:t>
            </w:r>
          </w:p>
        </w:tc>
        <w:tc>
          <w:tcPr>
            <w:tcW w:w="1392" w:type="dxa"/>
            <w:tcBorders>
              <w:top w:val="single" w:sz="5" w:space="0" w:color="000000"/>
              <w:left w:val="single" w:sz="5" w:space="0" w:color="000000"/>
              <w:bottom w:val="single" w:sz="5" w:space="0" w:color="000000"/>
              <w:right w:val="single" w:sz="5" w:space="0" w:color="000000"/>
            </w:tcBorders>
            <w:vAlign w:val="center"/>
          </w:tcPr>
          <w:p w14:paraId="1A5C6525" w14:textId="77777777" w:rsidR="006756DC" w:rsidRDefault="008F140D">
            <w:pPr>
              <w:ind w:right="122"/>
              <w:jc w:val="right"/>
              <w:rPr>
                <w:rFonts w:ascii="Times New Roman" w:hAnsi="Times New Roman"/>
                <w:b/>
                <w:color w:val="000000"/>
                <w:sz w:val="20"/>
                <w:lang w:val="ro-RO"/>
              </w:rPr>
            </w:pPr>
            <w:r>
              <w:rPr>
                <w:rFonts w:ascii="Times New Roman" w:hAnsi="Times New Roman"/>
                <w:b/>
                <w:color w:val="000000"/>
                <w:sz w:val="20"/>
                <w:lang w:val="ro-RO"/>
              </w:rPr>
              <w:t>0</w:t>
            </w:r>
          </w:p>
        </w:tc>
      </w:tr>
      <w:tr w:rsidR="00222174" w14:paraId="795FC0E6" w14:textId="77777777" w:rsidTr="00936545">
        <w:trPr>
          <w:trHeight w:hRule="exact" w:val="267"/>
        </w:trPr>
        <w:tc>
          <w:tcPr>
            <w:tcW w:w="3481" w:type="dxa"/>
            <w:tcBorders>
              <w:top w:val="single" w:sz="5" w:space="0" w:color="000000"/>
              <w:left w:val="single" w:sz="5" w:space="0" w:color="000000"/>
              <w:bottom w:val="single" w:sz="5" w:space="0" w:color="000000"/>
              <w:right w:val="single" w:sz="5" w:space="0" w:color="000000"/>
            </w:tcBorders>
            <w:vAlign w:val="center"/>
          </w:tcPr>
          <w:p w14:paraId="6AE4533F" w14:textId="77777777" w:rsidR="00222174" w:rsidRDefault="00222174" w:rsidP="00222174">
            <w:pPr>
              <w:ind w:left="126"/>
              <w:rPr>
                <w:rFonts w:ascii="Times New Roman" w:hAnsi="Times New Roman"/>
                <w:b/>
                <w:color w:val="000000"/>
                <w:spacing w:val="-6"/>
                <w:sz w:val="20"/>
                <w:lang w:val="ro-RO"/>
              </w:rPr>
            </w:pPr>
            <w:r>
              <w:rPr>
                <w:rFonts w:ascii="Times New Roman" w:hAnsi="Times New Roman"/>
                <w:b/>
                <w:color w:val="000000"/>
                <w:spacing w:val="-6"/>
                <w:sz w:val="20"/>
                <w:lang w:val="ro-RO"/>
              </w:rPr>
              <w:t>Construcţii</w:t>
            </w:r>
          </w:p>
        </w:tc>
        <w:tc>
          <w:tcPr>
            <w:tcW w:w="1563" w:type="dxa"/>
            <w:tcBorders>
              <w:top w:val="single" w:sz="5" w:space="0" w:color="000000"/>
              <w:left w:val="single" w:sz="5" w:space="0" w:color="000000"/>
              <w:bottom w:val="single" w:sz="5" w:space="0" w:color="000000"/>
              <w:right w:val="single" w:sz="5" w:space="0" w:color="000000"/>
            </w:tcBorders>
            <w:vAlign w:val="center"/>
          </w:tcPr>
          <w:p w14:paraId="545A8BF3" w14:textId="77777777" w:rsidR="00222174" w:rsidRDefault="00222174" w:rsidP="00222174">
            <w:pPr>
              <w:ind w:right="112"/>
              <w:jc w:val="right"/>
              <w:rPr>
                <w:rFonts w:ascii="Times New Roman" w:hAnsi="Times New Roman"/>
                <w:b/>
                <w:color w:val="000000"/>
                <w:sz w:val="20"/>
                <w:lang w:val="ro-RO"/>
              </w:rPr>
            </w:pPr>
            <w:r>
              <w:rPr>
                <w:rFonts w:ascii="Times New Roman" w:hAnsi="Times New Roman"/>
                <w:b/>
                <w:color w:val="000000"/>
                <w:sz w:val="20"/>
                <w:lang w:val="ro-RO"/>
              </w:rPr>
              <w:t>629.621</w:t>
            </w:r>
          </w:p>
        </w:tc>
        <w:tc>
          <w:tcPr>
            <w:tcW w:w="1238" w:type="dxa"/>
            <w:tcBorders>
              <w:top w:val="single" w:sz="5" w:space="0" w:color="000000"/>
              <w:left w:val="single" w:sz="5" w:space="0" w:color="000000"/>
              <w:bottom w:val="single" w:sz="5" w:space="0" w:color="000000"/>
              <w:right w:val="single" w:sz="5" w:space="0" w:color="000000"/>
            </w:tcBorders>
            <w:vAlign w:val="center"/>
          </w:tcPr>
          <w:p w14:paraId="30B7D10E" w14:textId="77777777" w:rsidR="00222174" w:rsidRDefault="00222174" w:rsidP="00222174">
            <w:pPr>
              <w:ind w:right="101"/>
              <w:jc w:val="right"/>
              <w:rPr>
                <w:rFonts w:ascii="Times New Roman" w:hAnsi="Times New Roman"/>
                <w:b/>
                <w:color w:val="000000"/>
                <w:sz w:val="20"/>
                <w:lang w:val="ro-RO"/>
              </w:rPr>
            </w:pPr>
            <w:r>
              <w:rPr>
                <w:rFonts w:ascii="Times New Roman" w:hAnsi="Times New Roman"/>
                <w:b/>
                <w:color w:val="000000"/>
                <w:sz w:val="20"/>
                <w:lang w:val="ro-RO"/>
              </w:rPr>
              <w:t>0</w:t>
            </w:r>
          </w:p>
        </w:tc>
        <w:tc>
          <w:tcPr>
            <w:tcW w:w="1192" w:type="dxa"/>
            <w:tcBorders>
              <w:top w:val="single" w:sz="5" w:space="0" w:color="000000"/>
              <w:left w:val="single" w:sz="5" w:space="0" w:color="000000"/>
              <w:bottom w:val="single" w:sz="5" w:space="0" w:color="000000"/>
              <w:right w:val="single" w:sz="5" w:space="0" w:color="000000"/>
            </w:tcBorders>
            <w:vAlign w:val="center"/>
          </w:tcPr>
          <w:p w14:paraId="16DBCF85" w14:textId="77777777" w:rsidR="00222174" w:rsidRDefault="00222174" w:rsidP="00222174">
            <w:pPr>
              <w:ind w:right="105"/>
              <w:jc w:val="right"/>
              <w:rPr>
                <w:rFonts w:ascii="Times New Roman" w:hAnsi="Times New Roman"/>
                <w:b/>
                <w:color w:val="000000"/>
                <w:sz w:val="20"/>
                <w:lang w:val="ro-RO"/>
              </w:rPr>
            </w:pPr>
            <w:r>
              <w:rPr>
                <w:rFonts w:ascii="Times New Roman" w:hAnsi="Times New Roman"/>
                <w:b/>
                <w:color w:val="000000"/>
                <w:sz w:val="20"/>
                <w:lang w:val="ro-RO"/>
              </w:rPr>
              <w:t>0</w:t>
            </w:r>
          </w:p>
        </w:tc>
        <w:tc>
          <w:tcPr>
            <w:tcW w:w="1392" w:type="dxa"/>
            <w:tcBorders>
              <w:top w:val="single" w:sz="5" w:space="0" w:color="000000"/>
              <w:left w:val="single" w:sz="5" w:space="0" w:color="000000"/>
              <w:bottom w:val="single" w:sz="5" w:space="0" w:color="000000"/>
              <w:right w:val="single" w:sz="5" w:space="0" w:color="000000"/>
            </w:tcBorders>
          </w:tcPr>
          <w:p w14:paraId="09B4D518" w14:textId="77777777" w:rsidR="00222174" w:rsidRPr="00222174" w:rsidRDefault="00222174" w:rsidP="00222174">
            <w:pPr>
              <w:jc w:val="right"/>
              <w:rPr>
                <w:rFonts w:ascii="Times New Roman" w:hAnsi="Times New Roman" w:cs="Times New Roman"/>
                <w:b/>
                <w:sz w:val="24"/>
                <w:szCs w:val="24"/>
              </w:rPr>
            </w:pPr>
            <w:r w:rsidRPr="00222174">
              <w:rPr>
                <w:rFonts w:ascii="Times New Roman" w:hAnsi="Times New Roman" w:cs="Times New Roman"/>
                <w:b/>
                <w:sz w:val="24"/>
                <w:szCs w:val="24"/>
              </w:rPr>
              <w:t>629.621</w:t>
            </w:r>
          </w:p>
        </w:tc>
      </w:tr>
      <w:tr w:rsidR="00222174" w14:paraId="0ED2B1FE" w14:textId="77777777" w:rsidTr="00936545">
        <w:trPr>
          <w:trHeight w:hRule="exact" w:val="262"/>
        </w:trPr>
        <w:tc>
          <w:tcPr>
            <w:tcW w:w="3481" w:type="dxa"/>
            <w:tcBorders>
              <w:top w:val="single" w:sz="5" w:space="0" w:color="000000"/>
              <w:left w:val="single" w:sz="5" w:space="0" w:color="000000"/>
              <w:bottom w:val="single" w:sz="5" w:space="0" w:color="000000"/>
              <w:right w:val="single" w:sz="5" w:space="0" w:color="000000"/>
            </w:tcBorders>
            <w:vAlign w:val="center"/>
          </w:tcPr>
          <w:p w14:paraId="697826D2" w14:textId="77777777" w:rsidR="00222174" w:rsidRDefault="00222174" w:rsidP="00222174">
            <w:pPr>
              <w:ind w:left="126"/>
              <w:rPr>
                <w:rFonts w:ascii="Times New Roman" w:hAnsi="Times New Roman"/>
                <w:b/>
                <w:color w:val="000000"/>
                <w:spacing w:val="-5"/>
                <w:sz w:val="20"/>
                <w:lang w:val="ro-RO"/>
              </w:rPr>
            </w:pPr>
            <w:r>
              <w:rPr>
                <w:rFonts w:ascii="Times New Roman" w:hAnsi="Times New Roman"/>
                <w:b/>
                <w:color w:val="000000"/>
                <w:spacing w:val="-5"/>
                <w:sz w:val="20"/>
                <w:lang w:val="ro-RO"/>
              </w:rPr>
              <w:t>Instalaţii tehnice şi maşini</w:t>
            </w:r>
          </w:p>
        </w:tc>
        <w:tc>
          <w:tcPr>
            <w:tcW w:w="1563" w:type="dxa"/>
            <w:tcBorders>
              <w:top w:val="single" w:sz="5" w:space="0" w:color="000000"/>
              <w:left w:val="single" w:sz="5" w:space="0" w:color="000000"/>
              <w:bottom w:val="single" w:sz="5" w:space="0" w:color="000000"/>
              <w:right w:val="single" w:sz="5" w:space="0" w:color="000000"/>
            </w:tcBorders>
            <w:vAlign w:val="center"/>
          </w:tcPr>
          <w:p w14:paraId="41763C74" w14:textId="77777777" w:rsidR="00222174" w:rsidRDefault="00222174" w:rsidP="00222174">
            <w:pPr>
              <w:ind w:right="112"/>
              <w:jc w:val="right"/>
              <w:rPr>
                <w:rFonts w:ascii="Times New Roman" w:hAnsi="Times New Roman"/>
                <w:b/>
                <w:color w:val="000000"/>
                <w:sz w:val="20"/>
                <w:lang w:val="ro-RO"/>
              </w:rPr>
            </w:pPr>
            <w:r>
              <w:rPr>
                <w:rFonts w:ascii="Times New Roman" w:hAnsi="Times New Roman"/>
                <w:b/>
                <w:color w:val="000000"/>
                <w:sz w:val="20"/>
                <w:lang w:val="ro-RO"/>
              </w:rPr>
              <w:t>6.754.691</w:t>
            </w:r>
          </w:p>
        </w:tc>
        <w:tc>
          <w:tcPr>
            <w:tcW w:w="1238" w:type="dxa"/>
            <w:tcBorders>
              <w:top w:val="single" w:sz="5" w:space="0" w:color="000000"/>
              <w:left w:val="single" w:sz="5" w:space="0" w:color="000000"/>
              <w:bottom w:val="single" w:sz="5" w:space="0" w:color="000000"/>
              <w:right w:val="single" w:sz="5" w:space="0" w:color="000000"/>
            </w:tcBorders>
            <w:vAlign w:val="center"/>
          </w:tcPr>
          <w:p w14:paraId="6FF9F2C6" w14:textId="77777777" w:rsidR="00222174" w:rsidRDefault="00222174" w:rsidP="00222174">
            <w:pPr>
              <w:ind w:right="101"/>
              <w:jc w:val="right"/>
              <w:rPr>
                <w:rFonts w:ascii="Times New Roman" w:hAnsi="Times New Roman"/>
                <w:b/>
                <w:color w:val="000000"/>
                <w:sz w:val="20"/>
                <w:lang w:val="ro-RO"/>
              </w:rPr>
            </w:pPr>
            <w:r>
              <w:rPr>
                <w:rFonts w:ascii="Times New Roman" w:hAnsi="Times New Roman"/>
                <w:b/>
                <w:color w:val="000000"/>
                <w:sz w:val="20"/>
                <w:lang w:val="ro-RO"/>
              </w:rPr>
              <w:t>0</w:t>
            </w:r>
          </w:p>
        </w:tc>
        <w:tc>
          <w:tcPr>
            <w:tcW w:w="1192" w:type="dxa"/>
            <w:tcBorders>
              <w:top w:val="single" w:sz="5" w:space="0" w:color="000000"/>
              <w:left w:val="single" w:sz="5" w:space="0" w:color="000000"/>
              <w:bottom w:val="single" w:sz="5" w:space="0" w:color="000000"/>
              <w:right w:val="single" w:sz="5" w:space="0" w:color="000000"/>
            </w:tcBorders>
            <w:vAlign w:val="center"/>
          </w:tcPr>
          <w:p w14:paraId="62E37E74" w14:textId="77777777" w:rsidR="00222174" w:rsidRDefault="00222174" w:rsidP="00222174">
            <w:pPr>
              <w:ind w:right="105"/>
              <w:jc w:val="right"/>
              <w:rPr>
                <w:rFonts w:ascii="Times New Roman" w:hAnsi="Times New Roman"/>
                <w:b/>
                <w:color w:val="000000"/>
                <w:sz w:val="20"/>
                <w:lang w:val="ro-RO"/>
              </w:rPr>
            </w:pPr>
            <w:r>
              <w:rPr>
                <w:rFonts w:ascii="Times New Roman" w:hAnsi="Times New Roman"/>
                <w:b/>
                <w:color w:val="000000"/>
                <w:sz w:val="20"/>
                <w:lang w:val="ro-RO"/>
              </w:rPr>
              <w:t>0</w:t>
            </w:r>
          </w:p>
        </w:tc>
        <w:tc>
          <w:tcPr>
            <w:tcW w:w="1392" w:type="dxa"/>
            <w:tcBorders>
              <w:top w:val="single" w:sz="5" w:space="0" w:color="000000"/>
              <w:left w:val="single" w:sz="5" w:space="0" w:color="000000"/>
              <w:bottom w:val="single" w:sz="5" w:space="0" w:color="000000"/>
              <w:right w:val="single" w:sz="5" w:space="0" w:color="000000"/>
            </w:tcBorders>
          </w:tcPr>
          <w:p w14:paraId="4C7710F7" w14:textId="77777777" w:rsidR="00222174" w:rsidRPr="00222174" w:rsidRDefault="00222174" w:rsidP="00222174">
            <w:pPr>
              <w:jc w:val="right"/>
              <w:rPr>
                <w:rFonts w:ascii="Times New Roman" w:hAnsi="Times New Roman" w:cs="Times New Roman"/>
                <w:b/>
                <w:sz w:val="24"/>
                <w:szCs w:val="24"/>
              </w:rPr>
            </w:pPr>
            <w:r w:rsidRPr="00222174">
              <w:rPr>
                <w:rFonts w:ascii="Times New Roman" w:hAnsi="Times New Roman" w:cs="Times New Roman"/>
                <w:b/>
                <w:sz w:val="24"/>
                <w:szCs w:val="24"/>
              </w:rPr>
              <w:t>6.754.691</w:t>
            </w:r>
          </w:p>
        </w:tc>
      </w:tr>
      <w:tr w:rsidR="00222174" w14:paraId="2E0EE49E" w14:textId="77777777" w:rsidTr="00936545">
        <w:trPr>
          <w:trHeight w:hRule="exact" w:val="267"/>
        </w:trPr>
        <w:tc>
          <w:tcPr>
            <w:tcW w:w="3481" w:type="dxa"/>
            <w:tcBorders>
              <w:top w:val="single" w:sz="5" w:space="0" w:color="000000"/>
              <w:left w:val="single" w:sz="5" w:space="0" w:color="000000"/>
              <w:bottom w:val="single" w:sz="5" w:space="0" w:color="000000"/>
              <w:right w:val="single" w:sz="5" w:space="0" w:color="000000"/>
            </w:tcBorders>
            <w:vAlign w:val="center"/>
          </w:tcPr>
          <w:p w14:paraId="44032415" w14:textId="77777777" w:rsidR="00222174" w:rsidRDefault="00222174" w:rsidP="00222174">
            <w:pPr>
              <w:ind w:left="126"/>
              <w:rPr>
                <w:rFonts w:ascii="Times New Roman" w:hAnsi="Times New Roman"/>
                <w:b/>
                <w:color w:val="000000"/>
                <w:spacing w:val="-4"/>
                <w:sz w:val="20"/>
                <w:lang w:val="ro-RO"/>
              </w:rPr>
            </w:pPr>
            <w:r>
              <w:rPr>
                <w:rFonts w:ascii="Times New Roman" w:hAnsi="Times New Roman"/>
                <w:b/>
                <w:color w:val="000000"/>
                <w:spacing w:val="-4"/>
                <w:sz w:val="20"/>
                <w:lang w:val="ro-RO"/>
              </w:rPr>
              <w:t>Mobilier şi alte mijloace fixe</w:t>
            </w:r>
          </w:p>
        </w:tc>
        <w:tc>
          <w:tcPr>
            <w:tcW w:w="1563" w:type="dxa"/>
            <w:tcBorders>
              <w:top w:val="single" w:sz="5" w:space="0" w:color="000000"/>
              <w:left w:val="single" w:sz="5" w:space="0" w:color="000000"/>
              <w:bottom w:val="single" w:sz="5" w:space="0" w:color="000000"/>
              <w:right w:val="single" w:sz="5" w:space="0" w:color="000000"/>
            </w:tcBorders>
            <w:vAlign w:val="center"/>
          </w:tcPr>
          <w:p w14:paraId="478C060E" w14:textId="77777777" w:rsidR="00222174" w:rsidRDefault="00222174" w:rsidP="00222174">
            <w:pPr>
              <w:ind w:right="112"/>
              <w:jc w:val="right"/>
              <w:rPr>
                <w:rFonts w:ascii="Times New Roman" w:hAnsi="Times New Roman"/>
                <w:b/>
                <w:color w:val="000000"/>
                <w:sz w:val="20"/>
                <w:lang w:val="ro-RO"/>
              </w:rPr>
            </w:pPr>
            <w:r>
              <w:rPr>
                <w:rFonts w:ascii="Times New Roman" w:hAnsi="Times New Roman"/>
                <w:b/>
                <w:color w:val="000000"/>
                <w:sz w:val="20"/>
                <w:lang w:val="ro-RO"/>
              </w:rPr>
              <w:t>1.736</w:t>
            </w:r>
          </w:p>
        </w:tc>
        <w:tc>
          <w:tcPr>
            <w:tcW w:w="1238" w:type="dxa"/>
            <w:tcBorders>
              <w:top w:val="single" w:sz="5" w:space="0" w:color="000000"/>
              <w:left w:val="single" w:sz="5" w:space="0" w:color="000000"/>
              <w:bottom w:val="single" w:sz="5" w:space="0" w:color="000000"/>
              <w:right w:val="single" w:sz="5" w:space="0" w:color="000000"/>
            </w:tcBorders>
            <w:vAlign w:val="center"/>
          </w:tcPr>
          <w:p w14:paraId="61D12B6A" w14:textId="77777777" w:rsidR="00222174" w:rsidRDefault="00222174" w:rsidP="00222174">
            <w:pPr>
              <w:ind w:right="101"/>
              <w:jc w:val="right"/>
              <w:rPr>
                <w:rFonts w:ascii="Times New Roman" w:hAnsi="Times New Roman"/>
                <w:b/>
                <w:color w:val="000000"/>
                <w:sz w:val="20"/>
                <w:lang w:val="ro-RO"/>
              </w:rPr>
            </w:pPr>
            <w:r>
              <w:rPr>
                <w:rFonts w:ascii="Times New Roman" w:hAnsi="Times New Roman"/>
                <w:b/>
                <w:color w:val="000000"/>
                <w:sz w:val="20"/>
                <w:lang w:val="ro-RO"/>
              </w:rPr>
              <w:t>0</w:t>
            </w:r>
          </w:p>
        </w:tc>
        <w:tc>
          <w:tcPr>
            <w:tcW w:w="1192" w:type="dxa"/>
            <w:tcBorders>
              <w:top w:val="single" w:sz="5" w:space="0" w:color="000000"/>
              <w:left w:val="single" w:sz="5" w:space="0" w:color="000000"/>
              <w:bottom w:val="single" w:sz="5" w:space="0" w:color="000000"/>
              <w:right w:val="single" w:sz="5" w:space="0" w:color="000000"/>
            </w:tcBorders>
            <w:vAlign w:val="center"/>
          </w:tcPr>
          <w:p w14:paraId="307B63AA" w14:textId="77777777" w:rsidR="00222174" w:rsidRDefault="00222174" w:rsidP="00222174">
            <w:pPr>
              <w:ind w:right="105"/>
              <w:jc w:val="right"/>
              <w:rPr>
                <w:rFonts w:ascii="Times New Roman" w:hAnsi="Times New Roman"/>
                <w:b/>
                <w:color w:val="000000"/>
                <w:sz w:val="20"/>
                <w:lang w:val="ro-RO"/>
              </w:rPr>
            </w:pPr>
            <w:r>
              <w:rPr>
                <w:rFonts w:ascii="Times New Roman" w:hAnsi="Times New Roman"/>
                <w:b/>
                <w:color w:val="000000"/>
                <w:sz w:val="20"/>
                <w:lang w:val="ro-RO"/>
              </w:rPr>
              <w:t>0</w:t>
            </w:r>
          </w:p>
        </w:tc>
        <w:tc>
          <w:tcPr>
            <w:tcW w:w="1392" w:type="dxa"/>
            <w:tcBorders>
              <w:top w:val="single" w:sz="5" w:space="0" w:color="000000"/>
              <w:left w:val="single" w:sz="5" w:space="0" w:color="000000"/>
              <w:bottom w:val="single" w:sz="5" w:space="0" w:color="000000"/>
              <w:right w:val="single" w:sz="5" w:space="0" w:color="000000"/>
            </w:tcBorders>
          </w:tcPr>
          <w:p w14:paraId="08AB48A7" w14:textId="77777777" w:rsidR="00222174" w:rsidRPr="00222174" w:rsidRDefault="00222174" w:rsidP="00222174">
            <w:pPr>
              <w:jc w:val="right"/>
              <w:rPr>
                <w:rFonts w:ascii="Times New Roman" w:hAnsi="Times New Roman" w:cs="Times New Roman"/>
                <w:b/>
                <w:sz w:val="24"/>
                <w:szCs w:val="24"/>
              </w:rPr>
            </w:pPr>
            <w:r w:rsidRPr="00222174">
              <w:rPr>
                <w:rFonts w:ascii="Times New Roman" w:hAnsi="Times New Roman" w:cs="Times New Roman"/>
                <w:b/>
                <w:sz w:val="24"/>
                <w:szCs w:val="24"/>
              </w:rPr>
              <w:t>1.736</w:t>
            </w:r>
          </w:p>
        </w:tc>
      </w:tr>
      <w:tr w:rsidR="00222174" w14:paraId="19EAF2F5" w14:textId="77777777" w:rsidTr="00936545">
        <w:trPr>
          <w:trHeight w:hRule="exact" w:val="263"/>
        </w:trPr>
        <w:tc>
          <w:tcPr>
            <w:tcW w:w="3481" w:type="dxa"/>
            <w:tcBorders>
              <w:top w:val="single" w:sz="5" w:space="0" w:color="000000"/>
              <w:left w:val="single" w:sz="5" w:space="0" w:color="000000"/>
              <w:bottom w:val="single" w:sz="5" w:space="0" w:color="000000"/>
              <w:right w:val="single" w:sz="5" w:space="0" w:color="000000"/>
            </w:tcBorders>
            <w:vAlign w:val="center"/>
          </w:tcPr>
          <w:p w14:paraId="0C6552D9" w14:textId="77777777" w:rsidR="00222174" w:rsidRDefault="00222174" w:rsidP="00222174">
            <w:pPr>
              <w:ind w:left="126"/>
              <w:rPr>
                <w:rFonts w:ascii="Times New Roman" w:hAnsi="Times New Roman"/>
                <w:b/>
                <w:color w:val="000000"/>
                <w:spacing w:val="-6"/>
                <w:sz w:val="20"/>
                <w:lang w:val="ro-RO"/>
              </w:rPr>
            </w:pPr>
            <w:r>
              <w:rPr>
                <w:rFonts w:ascii="Times New Roman" w:hAnsi="Times New Roman"/>
                <w:b/>
                <w:color w:val="000000"/>
                <w:spacing w:val="-6"/>
                <w:sz w:val="20"/>
                <w:lang w:val="ro-RO"/>
              </w:rPr>
              <w:t>Imobilizări corporale în curs</w:t>
            </w:r>
          </w:p>
        </w:tc>
        <w:tc>
          <w:tcPr>
            <w:tcW w:w="1563" w:type="dxa"/>
            <w:tcBorders>
              <w:top w:val="single" w:sz="5" w:space="0" w:color="000000"/>
              <w:left w:val="single" w:sz="5" w:space="0" w:color="000000"/>
              <w:bottom w:val="single" w:sz="5" w:space="0" w:color="000000"/>
              <w:right w:val="single" w:sz="5" w:space="0" w:color="000000"/>
            </w:tcBorders>
            <w:vAlign w:val="center"/>
          </w:tcPr>
          <w:p w14:paraId="26281352" w14:textId="77777777" w:rsidR="00222174" w:rsidRDefault="00222174" w:rsidP="00222174">
            <w:pPr>
              <w:ind w:right="112"/>
              <w:jc w:val="right"/>
              <w:rPr>
                <w:rFonts w:ascii="Times New Roman" w:hAnsi="Times New Roman"/>
                <w:b/>
                <w:color w:val="000000"/>
                <w:sz w:val="20"/>
                <w:lang w:val="ro-RO"/>
              </w:rPr>
            </w:pPr>
            <w:r>
              <w:rPr>
                <w:rFonts w:ascii="Times New Roman" w:hAnsi="Times New Roman"/>
                <w:b/>
                <w:color w:val="000000"/>
                <w:sz w:val="20"/>
                <w:lang w:val="ro-RO"/>
              </w:rPr>
              <w:t>0</w:t>
            </w:r>
          </w:p>
        </w:tc>
        <w:tc>
          <w:tcPr>
            <w:tcW w:w="1238" w:type="dxa"/>
            <w:tcBorders>
              <w:top w:val="single" w:sz="5" w:space="0" w:color="000000"/>
              <w:left w:val="single" w:sz="5" w:space="0" w:color="000000"/>
              <w:bottom w:val="single" w:sz="5" w:space="0" w:color="000000"/>
              <w:right w:val="single" w:sz="5" w:space="0" w:color="000000"/>
            </w:tcBorders>
            <w:vAlign w:val="center"/>
          </w:tcPr>
          <w:p w14:paraId="6A79E503" w14:textId="77777777" w:rsidR="00222174" w:rsidRDefault="00222174" w:rsidP="00222174">
            <w:pPr>
              <w:ind w:right="101"/>
              <w:jc w:val="right"/>
              <w:rPr>
                <w:rFonts w:ascii="Times New Roman" w:hAnsi="Times New Roman"/>
                <w:b/>
                <w:color w:val="000000"/>
                <w:sz w:val="20"/>
                <w:lang w:val="ro-RO"/>
              </w:rPr>
            </w:pPr>
            <w:r>
              <w:rPr>
                <w:rFonts w:ascii="Times New Roman" w:hAnsi="Times New Roman"/>
                <w:b/>
                <w:color w:val="000000"/>
                <w:sz w:val="20"/>
                <w:lang w:val="ro-RO"/>
              </w:rPr>
              <w:t>0</w:t>
            </w:r>
          </w:p>
        </w:tc>
        <w:tc>
          <w:tcPr>
            <w:tcW w:w="1192" w:type="dxa"/>
            <w:tcBorders>
              <w:top w:val="single" w:sz="5" w:space="0" w:color="000000"/>
              <w:left w:val="single" w:sz="5" w:space="0" w:color="000000"/>
              <w:bottom w:val="single" w:sz="5" w:space="0" w:color="000000"/>
              <w:right w:val="single" w:sz="5" w:space="0" w:color="000000"/>
            </w:tcBorders>
            <w:vAlign w:val="center"/>
          </w:tcPr>
          <w:p w14:paraId="61539514" w14:textId="77777777" w:rsidR="00222174" w:rsidRDefault="00222174" w:rsidP="00222174">
            <w:pPr>
              <w:ind w:right="105"/>
              <w:jc w:val="right"/>
              <w:rPr>
                <w:rFonts w:ascii="Times New Roman" w:hAnsi="Times New Roman"/>
                <w:b/>
                <w:color w:val="000000"/>
                <w:sz w:val="20"/>
                <w:lang w:val="ro-RO"/>
              </w:rPr>
            </w:pPr>
            <w:r>
              <w:rPr>
                <w:rFonts w:ascii="Times New Roman" w:hAnsi="Times New Roman"/>
                <w:b/>
                <w:color w:val="000000"/>
                <w:sz w:val="20"/>
                <w:lang w:val="ro-RO"/>
              </w:rPr>
              <w:t>0</w:t>
            </w:r>
          </w:p>
        </w:tc>
        <w:tc>
          <w:tcPr>
            <w:tcW w:w="1392" w:type="dxa"/>
            <w:tcBorders>
              <w:top w:val="single" w:sz="5" w:space="0" w:color="000000"/>
              <w:left w:val="single" w:sz="5" w:space="0" w:color="000000"/>
              <w:bottom w:val="single" w:sz="5" w:space="0" w:color="000000"/>
              <w:right w:val="single" w:sz="5" w:space="0" w:color="000000"/>
            </w:tcBorders>
          </w:tcPr>
          <w:p w14:paraId="5E8B1D2B" w14:textId="77777777" w:rsidR="00222174" w:rsidRPr="00222174" w:rsidRDefault="00222174" w:rsidP="00222174">
            <w:pPr>
              <w:jc w:val="right"/>
              <w:rPr>
                <w:rFonts w:ascii="Times New Roman" w:hAnsi="Times New Roman" w:cs="Times New Roman"/>
                <w:b/>
                <w:sz w:val="24"/>
                <w:szCs w:val="24"/>
              </w:rPr>
            </w:pPr>
            <w:r w:rsidRPr="00222174">
              <w:rPr>
                <w:rFonts w:ascii="Times New Roman" w:hAnsi="Times New Roman" w:cs="Times New Roman"/>
                <w:b/>
                <w:sz w:val="24"/>
                <w:szCs w:val="24"/>
              </w:rPr>
              <w:t>0</w:t>
            </w:r>
          </w:p>
        </w:tc>
      </w:tr>
      <w:tr w:rsidR="00222174" w14:paraId="17AD26A3" w14:textId="77777777" w:rsidTr="00936545">
        <w:trPr>
          <w:trHeight w:hRule="exact" w:val="276"/>
        </w:trPr>
        <w:tc>
          <w:tcPr>
            <w:tcW w:w="3481" w:type="dxa"/>
            <w:tcBorders>
              <w:top w:val="single" w:sz="5" w:space="0" w:color="000000"/>
              <w:left w:val="single" w:sz="5" w:space="0" w:color="000000"/>
              <w:bottom w:val="single" w:sz="5" w:space="0" w:color="000000"/>
              <w:right w:val="single" w:sz="5" w:space="0" w:color="000000"/>
            </w:tcBorders>
            <w:vAlign w:val="center"/>
          </w:tcPr>
          <w:p w14:paraId="65776FE7" w14:textId="77777777" w:rsidR="00222174" w:rsidRDefault="00222174" w:rsidP="00222174">
            <w:pPr>
              <w:ind w:left="126"/>
              <w:rPr>
                <w:rFonts w:ascii="Times New Roman" w:hAnsi="Times New Roman"/>
                <w:b/>
                <w:color w:val="000000"/>
                <w:sz w:val="20"/>
                <w:lang w:val="ro-RO"/>
              </w:rPr>
            </w:pPr>
            <w:r>
              <w:rPr>
                <w:rFonts w:ascii="Times New Roman" w:hAnsi="Times New Roman"/>
                <w:b/>
                <w:color w:val="000000"/>
                <w:sz w:val="20"/>
                <w:lang w:val="ro-RO"/>
              </w:rPr>
              <w:t>TOTAL amortizare</w:t>
            </w:r>
          </w:p>
        </w:tc>
        <w:tc>
          <w:tcPr>
            <w:tcW w:w="1563" w:type="dxa"/>
            <w:tcBorders>
              <w:top w:val="single" w:sz="5" w:space="0" w:color="000000"/>
              <w:left w:val="single" w:sz="5" w:space="0" w:color="000000"/>
              <w:bottom w:val="single" w:sz="5" w:space="0" w:color="000000"/>
              <w:right w:val="single" w:sz="5" w:space="0" w:color="000000"/>
            </w:tcBorders>
            <w:vAlign w:val="center"/>
          </w:tcPr>
          <w:p w14:paraId="320CD506" w14:textId="77777777" w:rsidR="00222174" w:rsidRDefault="00222174" w:rsidP="00222174">
            <w:pPr>
              <w:ind w:right="112"/>
              <w:jc w:val="right"/>
              <w:rPr>
                <w:rFonts w:ascii="Times New Roman" w:hAnsi="Times New Roman"/>
                <w:b/>
                <w:color w:val="000000"/>
                <w:sz w:val="20"/>
                <w:lang w:val="ro-RO"/>
              </w:rPr>
            </w:pPr>
            <w:r>
              <w:rPr>
                <w:rFonts w:ascii="Times New Roman" w:hAnsi="Times New Roman"/>
                <w:b/>
                <w:color w:val="000000"/>
                <w:spacing w:val="36"/>
                <w:sz w:val="20"/>
                <w:lang w:val="ro-RO"/>
              </w:rPr>
              <w:t>7.386.048</w:t>
            </w:r>
          </w:p>
        </w:tc>
        <w:tc>
          <w:tcPr>
            <w:tcW w:w="1238" w:type="dxa"/>
            <w:tcBorders>
              <w:top w:val="single" w:sz="5" w:space="0" w:color="000000"/>
              <w:left w:val="single" w:sz="5" w:space="0" w:color="000000"/>
              <w:bottom w:val="single" w:sz="5" w:space="0" w:color="000000"/>
              <w:right w:val="single" w:sz="5" w:space="0" w:color="000000"/>
            </w:tcBorders>
            <w:vAlign w:val="center"/>
          </w:tcPr>
          <w:p w14:paraId="3155146F" w14:textId="77777777" w:rsidR="00222174" w:rsidRDefault="00222174" w:rsidP="00222174">
            <w:pPr>
              <w:ind w:right="101"/>
              <w:jc w:val="right"/>
              <w:rPr>
                <w:rFonts w:ascii="Times New Roman" w:hAnsi="Times New Roman"/>
                <w:b/>
                <w:color w:val="000000"/>
                <w:sz w:val="20"/>
                <w:lang w:val="ro-RO"/>
              </w:rPr>
            </w:pPr>
            <w:r>
              <w:rPr>
                <w:rFonts w:ascii="Times New Roman" w:hAnsi="Times New Roman"/>
                <w:b/>
                <w:color w:val="000000"/>
                <w:sz w:val="20"/>
                <w:lang w:val="ro-RO"/>
              </w:rPr>
              <w:t>0</w:t>
            </w:r>
          </w:p>
        </w:tc>
        <w:tc>
          <w:tcPr>
            <w:tcW w:w="1192" w:type="dxa"/>
            <w:tcBorders>
              <w:top w:val="single" w:sz="5" w:space="0" w:color="000000"/>
              <w:left w:val="single" w:sz="5" w:space="0" w:color="000000"/>
              <w:bottom w:val="single" w:sz="5" w:space="0" w:color="000000"/>
              <w:right w:val="single" w:sz="5" w:space="0" w:color="000000"/>
            </w:tcBorders>
            <w:vAlign w:val="center"/>
          </w:tcPr>
          <w:p w14:paraId="27FDA437" w14:textId="77777777" w:rsidR="00222174" w:rsidRDefault="00222174" w:rsidP="00222174">
            <w:pPr>
              <w:ind w:right="105"/>
              <w:jc w:val="right"/>
              <w:rPr>
                <w:rFonts w:ascii="Times New Roman" w:hAnsi="Times New Roman"/>
                <w:b/>
                <w:color w:val="000000"/>
                <w:sz w:val="20"/>
                <w:lang w:val="ro-RO"/>
              </w:rPr>
            </w:pPr>
            <w:r>
              <w:rPr>
                <w:rFonts w:ascii="Times New Roman" w:hAnsi="Times New Roman"/>
                <w:b/>
                <w:color w:val="000000"/>
                <w:sz w:val="20"/>
                <w:lang w:val="ro-RO"/>
              </w:rPr>
              <w:t>0</w:t>
            </w:r>
          </w:p>
        </w:tc>
        <w:tc>
          <w:tcPr>
            <w:tcW w:w="1392" w:type="dxa"/>
            <w:tcBorders>
              <w:top w:val="single" w:sz="5" w:space="0" w:color="000000"/>
              <w:left w:val="single" w:sz="5" w:space="0" w:color="000000"/>
              <w:bottom w:val="single" w:sz="5" w:space="0" w:color="000000"/>
              <w:right w:val="single" w:sz="5" w:space="0" w:color="000000"/>
            </w:tcBorders>
          </w:tcPr>
          <w:p w14:paraId="4891AD2B" w14:textId="77777777" w:rsidR="00222174" w:rsidRPr="00222174" w:rsidRDefault="00222174" w:rsidP="00222174">
            <w:pPr>
              <w:jc w:val="right"/>
              <w:rPr>
                <w:rFonts w:ascii="Times New Roman" w:hAnsi="Times New Roman" w:cs="Times New Roman"/>
                <w:b/>
                <w:sz w:val="24"/>
                <w:szCs w:val="24"/>
              </w:rPr>
            </w:pPr>
            <w:r w:rsidRPr="00222174">
              <w:rPr>
                <w:rFonts w:ascii="Times New Roman" w:hAnsi="Times New Roman" w:cs="Times New Roman"/>
                <w:b/>
                <w:sz w:val="24"/>
                <w:szCs w:val="24"/>
              </w:rPr>
              <w:t>7.386.048</w:t>
            </w:r>
          </w:p>
        </w:tc>
      </w:tr>
    </w:tbl>
    <w:p w14:paraId="68AFF0C9" w14:textId="77777777" w:rsidR="006756DC" w:rsidRDefault="006756DC">
      <w:pPr>
        <w:spacing w:after="242" w:line="20" w:lineRule="exact"/>
      </w:pPr>
    </w:p>
    <w:p w14:paraId="40B54A5A" w14:textId="77777777" w:rsidR="006756DC" w:rsidRDefault="008F140D">
      <w:pPr>
        <w:spacing w:before="252" w:line="204" w:lineRule="auto"/>
        <w:ind w:left="288"/>
        <w:rPr>
          <w:rFonts w:ascii="Times New Roman" w:hAnsi="Times New Roman"/>
          <w:b/>
          <w:color w:val="000000"/>
          <w:sz w:val="20"/>
          <w:lang w:val="ro-RO"/>
        </w:rPr>
      </w:pPr>
      <w:r>
        <w:rPr>
          <w:rFonts w:ascii="Times New Roman" w:hAnsi="Times New Roman"/>
          <w:b/>
          <w:color w:val="000000"/>
          <w:sz w:val="20"/>
          <w:lang w:val="ro-RO"/>
        </w:rPr>
        <w:t>Imobilizări financiare</w:t>
      </w:r>
    </w:p>
    <w:tbl>
      <w:tblPr>
        <w:tblW w:w="0" w:type="auto"/>
        <w:tblInd w:w="186" w:type="dxa"/>
        <w:tblLayout w:type="fixed"/>
        <w:tblCellMar>
          <w:left w:w="0" w:type="dxa"/>
          <w:right w:w="0" w:type="dxa"/>
        </w:tblCellMar>
        <w:tblLook w:val="04A0" w:firstRow="1" w:lastRow="0" w:firstColumn="1" w:lastColumn="0" w:noHBand="0" w:noVBand="1"/>
      </w:tblPr>
      <w:tblGrid>
        <w:gridCol w:w="3470"/>
        <w:gridCol w:w="1566"/>
        <w:gridCol w:w="1242"/>
        <w:gridCol w:w="1188"/>
        <w:gridCol w:w="1383"/>
      </w:tblGrid>
      <w:tr w:rsidR="006756DC" w14:paraId="4AC75C14" w14:textId="77777777">
        <w:trPr>
          <w:trHeight w:hRule="exact" w:val="529"/>
        </w:trPr>
        <w:tc>
          <w:tcPr>
            <w:tcW w:w="3470" w:type="dxa"/>
            <w:tcBorders>
              <w:top w:val="single" w:sz="5" w:space="0" w:color="000000"/>
              <w:left w:val="single" w:sz="5" w:space="0" w:color="000000"/>
              <w:bottom w:val="single" w:sz="5" w:space="0" w:color="000000"/>
              <w:right w:val="single" w:sz="5" w:space="0" w:color="000000"/>
            </w:tcBorders>
          </w:tcPr>
          <w:p w14:paraId="05F237CA" w14:textId="77777777" w:rsidR="006756DC" w:rsidRDefault="006756DC">
            <w:pPr>
              <w:rPr>
                <w:rFonts w:ascii="Verdana" w:hAnsi="Verdana"/>
                <w:color w:val="000000"/>
                <w:sz w:val="20"/>
              </w:rPr>
            </w:pPr>
          </w:p>
        </w:tc>
        <w:tc>
          <w:tcPr>
            <w:tcW w:w="1566" w:type="dxa"/>
            <w:tcBorders>
              <w:top w:val="single" w:sz="5" w:space="0" w:color="000000"/>
              <w:left w:val="single" w:sz="5" w:space="0" w:color="000000"/>
              <w:bottom w:val="single" w:sz="5" w:space="0" w:color="000000"/>
              <w:right w:val="single" w:sz="5" w:space="0" w:color="000000"/>
            </w:tcBorders>
          </w:tcPr>
          <w:p w14:paraId="3852F2BC" w14:textId="77777777" w:rsidR="006756DC" w:rsidRDefault="00931105">
            <w:pPr>
              <w:spacing w:before="36"/>
              <w:jc w:val="center"/>
              <w:rPr>
                <w:rFonts w:ascii="Times New Roman" w:hAnsi="Times New Roman"/>
                <w:b/>
                <w:color w:val="000000"/>
                <w:sz w:val="20"/>
                <w:lang w:val="ro-RO"/>
              </w:rPr>
            </w:pPr>
            <w:r>
              <w:rPr>
                <w:rFonts w:ascii="Times New Roman" w:hAnsi="Times New Roman"/>
                <w:b/>
                <w:color w:val="000000"/>
                <w:sz w:val="20"/>
                <w:lang w:val="ro-RO"/>
              </w:rPr>
              <w:t xml:space="preserve">Sold Ia </w:t>
            </w:r>
            <w:r>
              <w:rPr>
                <w:rFonts w:ascii="Times New Roman" w:hAnsi="Times New Roman"/>
                <w:b/>
                <w:color w:val="000000"/>
                <w:sz w:val="20"/>
                <w:lang w:val="ro-RO"/>
              </w:rPr>
              <w:br/>
              <w:t>01.</w:t>
            </w:r>
            <w:r w:rsidR="00605420">
              <w:rPr>
                <w:rFonts w:ascii="Times New Roman" w:hAnsi="Times New Roman"/>
                <w:b/>
                <w:color w:val="000000"/>
                <w:sz w:val="20"/>
                <w:lang w:val="ro-RO"/>
              </w:rPr>
              <w:t>01.2019</w:t>
            </w:r>
          </w:p>
        </w:tc>
        <w:tc>
          <w:tcPr>
            <w:tcW w:w="1242" w:type="dxa"/>
            <w:tcBorders>
              <w:top w:val="single" w:sz="5" w:space="0" w:color="000000"/>
              <w:left w:val="single" w:sz="5" w:space="0" w:color="000000"/>
              <w:bottom w:val="single" w:sz="5" w:space="0" w:color="000000"/>
              <w:right w:val="single" w:sz="5" w:space="0" w:color="000000"/>
            </w:tcBorders>
            <w:vAlign w:val="center"/>
          </w:tcPr>
          <w:p w14:paraId="6136F288" w14:textId="77777777" w:rsidR="006756DC" w:rsidRDefault="008F140D">
            <w:pPr>
              <w:ind w:right="107"/>
              <w:jc w:val="right"/>
              <w:rPr>
                <w:rFonts w:ascii="Times New Roman" w:hAnsi="Times New Roman"/>
                <w:b/>
                <w:color w:val="000000"/>
                <w:sz w:val="20"/>
                <w:lang w:val="ro-RO"/>
              </w:rPr>
            </w:pPr>
            <w:r>
              <w:rPr>
                <w:rFonts w:ascii="Times New Roman" w:hAnsi="Times New Roman"/>
                <w:b/>
                <w:color w:val="000000"/>
                <w:sz w:val="20"/>
                <w:lang w:val="ro-RO"/>
              </w:rPr>
              <w:t>Creşteri</w:t>
            </w:r>
          </w:p>
        </w:tc>
        <w:tc>
          <w:tcPr>
            <w:tcW w:w="1188" w:type="dxa"/>
            <w:tcBorders>
              <w:top w:val="single" w:sz="5" w:space="0" w:color="000000"/>
              <w:left w:val="single" w:sz="5" w:space="0" w:color="000000"/>
              <w:bottom w:val="single" w:sz="5" w:space="0" w:color="000000"/>
              <w:right w:val="single" w:sz="5" w:space="0" w:color="000000"/>
            </w:tcBorders>
            <w:vAlign w:val="center"/>
          </w:tcPr>
          <w:p w14:paraId="14033C40" w14:textId="77777777" w:rsidR="006756DC" w:rsidRDefault="008F140D">
            <w:pPr>
              <w:ind w:right="104"/>
              <w:jc w:val="right"/>
              <w:rPr>
                <w:rFonts w:ascii="Times New Roman" w:hAnsi="Times New Roman"/>
                <w:b/>
                <w:color w:val="000000"/>
                <w:sz w:val="20"/>
                <w:lang w:val="ro-RO"/>
              </w:rPr>
            </w:pPr>
            <w:r>
              <w:rPr>
                <w:rFonts w:ascii="Times New Roman" w:hAnsi="Times New Roman"/>
                <w:b/>
                <w:color w:val="000000"/>
                <w:sz w:val="20"/>
                <w:lang w:val="ro-RO"/>
              </w:rPr>
              <w:t>Reduceri</w:t>
            </w:r>
          </w:p>
        </w:tc>
        <w:tc>
          <w:tcPr>
            <w:tcW w:w="1383" w:type="dxa"/>
            <w:tcBorders>
              <w:top w:val="single" w:sz="5" w:space="0" w:color="000000"/>
              <w:left w:val="single" w:sz="5" w:space="0" w:color="000000"/>
              <w:bottom w:val="single" w:sz="5" w:space="0" w:color="000000"/>
              <w:right w:val="single" w:sz="5" w:space="0" w:color="000000"/>
            </w:tcBorders>
            <w:vAlign w:val="center"/>
          </w:tcPr>
          <w:p w14:paraId="5B2B2BDB" w14:textId="77777777" w:rsidR="006756DC" w:rsidRDefault="008F140D">
            <w:pPr>
              <w:spacing w:line="200" w:lineRule="exact"/>
              <w:ind w:right="112"/>
              <w:jc w:val="right"/>
              <w:rPr>
                <w:rFonts w:ascii="Times New Roman" w:hAnsi="Times New Roman"/>
                <w:b/>
                <w:color w:val="000000"/>
                <w:sz w:val="20"/>
                <w:lang w:val="ro-RO"/>
              </w:rPr>
            </w:pPr>
            <w:r>
              <w:rPr>
                <w:rFonts w:ascii="Times New Roman" w:hAnsi="Times New Roman"/>
                <w:b/>
                <w:color w:val="000000"/>
                <w:sz w:val="20"/>
                <w:lang w:val="ro-RO"/>
              </w:rPr>
              <w:t>Sold la</w:t>
            </w:r>
          </w:p>
          <w:p w14:paraId="223E4AC6" w14:textId="77777777" w:rsidR="006756DC" w:rsidRDefault="00605420">
            <w:pPr>
              <w:spacing w:before="36" w:line="222" w:lineRule="exact"/>
              <w:ind w:right="112"/>
              <w:jc w:val="right"/>
              <w:rPr>
                <w:rFonts w:ascii="Times New Roman" w:hAnsi="Times New Roman"/>
                <w:b/>
                <w:color w:val="000000"/>
                <w:sz w:val="20"/>
                <w:lang w:val="ro-RO"/>
              </w:rPr>
            </w:pPr>
            <w:r>
              <w:rPr>
                <w:rFonts w:ascii="Times New Roman" w:hAnsi="Times New Roman"/>
                <w:b/>
                <w:color w:val="000000"/>
                <w:sz w:val="20"/>
                <w:lang w:val="ro-RO"/>
              </w:rPr>
              <w:t>31.12.2019</w:t>
            </w:r>
          </w:p>
        </w:tc>
      </w:tr>
      <w:tr w:rsidR="006756DC" w14:paraId="62502263" w14:textId="77777777">
        <w:trPr>
          <w:trHeight w:hRule="exact" w:val="263"/>
        </w:trPr>
        <w:tc>
          <w:tcPr>
            <w:tcW w:w="3470" w:type="dxa"/>
            <w:tcBorders>
              <w:top w:val="single" w:sz="5" w:space="0" w:color="000000"/>
              <w:left w:val="single" w:sz="5" w:space="0" w:color="000000"/>
              <w:bottom w:val="single" w:sz="5" w:space="0" w:color="000000"/>
              <w:right w:val="single" w:sz="5" w:space="0" w:color="000000"/>
            </w:tcBorders>
            <w:vAlign w:val="center"/>
          </w:tcPr>
          <w:p w14:paraId="5D245669" w14:textId="77777777" w:rsidR="006756DC" w:rsidRDefault="008F140D">
            <w:pPr>
              <w:ind w:left="123"/>
              <w:rPr>
                <w:rFonts w:ascii="Times New Roman" w:hAnsi="Times New Roman"/>
                <w:b/>
                <w:color w:val="000000"/>
                <w:spacing w:val="-6"/>
                <w:sz w:val="20"/>
                <w:lang w:val="ro-RO"/>
              </w:rPr>
            </w:pPr>
            <w:r>
              <w:rPr>
                <w:rFonts w:ascii="Times New Roman" w:hAnsi="Times New Roman"/>
                <w:b/>
                <w:color w:val="000000"/>
                <w:spacing w:val="-6"/>
                <w:sz w:val="20"/>
                <w:lang w:val="ro-RO"/>
              </w:rPr>
              <w:t>Titluri de participare</w:t>
            </w:r>
          </w:p>
        </w:tc>
        <w:tc>
          <w:tcPr>
            <w:tcW w:w="1566" w:type="dxa"/>
            <w:tcBorders>
              <w:top w:val="single" w:sz="5" w:space="0" w:color="000000"/>
              <w:left w:val="single" w:sz="5" w:space="0" w:color="000000"/>
              <w:bottom w:val="single" w:sz="5" w:space="0" w:color="000000"/>
              <w:right w:val="single" w:sz="5" w:space="0" w:color="000000"/>
            </w:tcBorders>
            <w:vAlign w:val="center"/>
          </w:tcPr>
          <w:p w14:paraId="5613F09B" w14:textId="77777777" w:rsidR="006756DC" w:rsidRDefault="008F140D">
            <w:pPr>
              <w:ind w:right="107"/>
              <w:jc w:val="right"/>
              <w:rPr>
                <w:rFonts w:ascii="Times New Roman" w:hAnsi="Times New Roman"/>
                <w:b/>
                <w:color w:val="000000"/>
                <w:sz w:val="20"/>
                <w:lang w:val="ro-RO"/>
              </w:rPr>
            </w:pPr>
            <w:r>
              <w:rPr>
                <w:rFonts w:ascii="Times New Roman" w:hAnsi="Times New Roman"/>
                <w:b/>
                <w:color w:val="000000"/>
                <w:sz w:val="20"/>
                <w:lang w:val="ro-RO"/>
              </w:rPr>
              <w:t>0</w:t>
            </w:r>
          </w:p>
        </w:tc>
        <w:tc>
          <w:tcPr>
            <w:tcW w:w="1242" w:type="dxa"/>
            <w:tcBorders>
              <w:top w:val="single" w:sz="5" w:space="0" w:color="000000"/>
              <w:left w:val="single" w:sz="5" w:space="0" w:color="000000"/>
              <w:bottom w:val="single" w:sz="5" w:space="0" w:color="000000"/>
              <w:right w:val="single" w:sz="5" w:space="0" w:color="000000"/>
            </w:tcBorders>
            <w:vAlign w:val="center"/>
          </w:tcPr>
          <w:p w14:paraId="56024AD1" w14:textId="77777777" w:rsidR="006756DC" w:rsidRDefault="008F140D">
            <w:pPr>
              <w:ind w:right="107"/>
              <w:jc w:val="right"/>
              <w:rPr>
                <w:rFonts w:ascii="Times New Roman" w:hAnsi="Times New Roman"/>
                <w:b/>
                <w:color w:val="000000"/>
                <w:sz w:val="20"/>
                <w:lang w:val="ro-RO"/>
              </w:rPr>
            </w:pPr>
            <w:r>
              <w:rPr>
                <w:rFonts w:ascii="Times New Roman" w:hAnsi="Times New Roman"/>
                <w:b/>
                <w:color w:val="000000"/>
                <w:sz w:val="20"/>
                <w:lang w:val="ro-RO"/>
              </w:rPr>
              <w:t>0</w:t>
            </w:r>
          </w:p>
        </w:tc>
        <w:tc>
          <w:tcPr>
            <w:tcW w:w="1188" w:type="dxa"/>
            <w:tcBorders>
              <w:top w:val="single" w:sz="5" w:space="0" w:color="000000"/>
              <w:left w:val="single" w:sz="5" w:space="0" w:color="000000"/>
              <w:bottom w:val="single" w:sz="5" w:space="0" w:color="000000"/>
              <w:right w:val="single" w:sz="5" w:space="0" w:color="000000"/>
            </w:tcBorders>
            <w:vAlign w:val="center"/>
          </w:tcPr>
          <w:p w14:paraId="30FD0BF8" w14:textId="77777777" w:rsidR="006756DC" w:rsidRDefault="008F140D">
            <w:pPr>
              <w:ind w:right="104"/>
              <w:jc w:val="right"/>
              <w:rPr>
                <w:rFonts w:ascii="Times New Roman" w:hAnsi="Times New Roman"/>
                <w:b/>
                <w:color w:val="000000"/>
                <w:sz w:val="20"/>
                <w:lang w:val="ro-RO"/>
              </w:rPr>
            </w:pPr>
            <w:r>
              <w:rPr>
                <w:rFonts w:ascii="Times New Roman" w:hAnsi="Times New Roman"/>
                <w:b/>
                <w:color w:val="000000"/>
                <w:sz w:val="20"/>
                <w:lang w:val="ro-RO"/>
              </w:rPr>
              <w:t>0</w:t>
            </w:r>
          </w:p>
        </w:tc>
        <w:tc>
          <w:tcPr>
            <w:tcW w:w="1383" w:type="dxa"/>
            <w:tcBorders>
              <w:top w:val="single" w:sz="5" w:space="0" w:color="000000"/>
              <w:left w:val="single" w:sz="5" w:space="0" w:color="000000"/>
              <w:bottom w:val="single" w:sz="5" w:space="0" w:color="000000"/>
              <w:right w:val="single" w:sz="5" w:space="0" w:color="000000"/>
            </w:tcBorders>
            <w:vAlign w:val="center"/>
          </w:tcPr>
          <w:p w14:paraId="76C0ECFA" w14:textId="77777777" w:rsidR="006756DC" w:rsidRDefault="008F140D">
            <w:pPr>
              <w:ind w:right="112"/>
              <w:jc w:val="right"/>
              <w:rPr>
                <w:rFonts w:ascii="Times New Roman" w:hAnsi="Times New Roman"/>
                <w:b/>
                <w:color w:val="000000"/>
                <w:sz w:val="20"/>
                <w:lang w:val="ro-RO"/>
              </w:rPr>
            </w:pPr>
            <w:r>
              <w:rPr>
                <w:rFonts w:ascii="Times New Roman" w:hAnsi="Times New Roman"/>
                <w:b/>
                <w:color w:val="000000"/>
                <w:sz w:val="20"/>
                <w:lang w:val="ro-RO"/>
              </w:rPr>
              <w:t>0</w:t>
            </w:r>
          </w:p>
        </w:tc>
      </w:tr>
      <w:tr w:rsidR="006756DC" w14:paraId="45A28473" w14:textId="77777777">
        <w:trPr>
          <w:trHeight w:hRule="exact" w:val="266"/>
        </w:trPr>
        <w:tc>
          <w:tcPr>
            <w:tcW w:w="3470" w:type="dxa"/>
            <w:tcBorders>
              <w:top w:val="single" w:sz="5" w:space="0" w:color="000000"/>
              <w:left w:val="single" w:sz="5" w:space="0" w:color="000000"/>
              <w:bottom w:val="single" w:sz="5" w:space="0" w:color="000000"/>
              <w:right w:val="single" w:sz="5" w:space="0" w:color="000000"/>
            </w:tcBorders>
            <w:vAlign w:val="center"/>
          </w:tcPr>
          <w:p w14:paraId="37441BA3" w14:textId="77777777" w:rsidR="006756DC" w:rsidRDefault="008F140D">
            <w:pPr>
              <w:ind w:left="123"/>
              <w:rPr>
                <w:rFonts w:ascii="Times New Roman" w:hAnsi="Times New Roman"/>
                <w:b/>
                <w:color w:val="000000"/>
                <w:spacing w:val="-6"/>
                <w:sz w:val="20"/>
                <w:lang w:val="ro-RO"/>
              </w:rPr>
            </w:pPr>
            <w:r>
              <w:rPr>
                <w:rFonts w:ascii="Times New Roman" w:hAnsi="Times New Roman"/>
                <w:b/>
                <w:color w:val="000000"/>
                <w:spacing w:val="-6"/>
                <w:sz w:val="20"/>
                <w:lang w:val="ro-RO"/>
              </w:rPr>
              <w:t>Interese de participare</w:t>
            </w:r>
          </w:p>
        </w:tc>
        <w:tc>
          <w:tcPr>
            <w:tcW w:w="1566" w:type="dxa"/>
            <w:tcBorders>
              <w:top w:val="single" w:sz="5" w:space="0" w:color="000000"/>
              <w:left w:val="single" w:sz="5" w:space="0" w:color="000000"/>
              <w:bottom w:val="single" w:sz="5" w:space="0" w:color="000000"/>
              <w:right w:val="single" w:sz="5" w:space="0" w:color="000000"/>
            </w:tcBorders>
            <w:vAlign w:val="center"/>
          </w:tcPr>
          <w:p w14:paraId="4AE516BA" w14:textId="77777777" w:rsidR="006756DC" w:rsidRDefault="008F140D">
            <w:pPr>
              <w:ind w:right="107"/>
              <w:jc w:val="right"/>
              <w:rPr>
                <w:rFonts w:ascii="Times New Roman" w:hAnsi="Times New Roman"/>
                <w:b/>
                <w:color w:val="000000"/>
                <w:sz w:val="20"/>
                <w:lang w:val="ro-RO"/>
              </w:rPr>
            </w:pPr>
            <w:r>
              <w:rPr>
                <w:rFonts w:ascii="Times New Roman" w:hAnsi="Times New Roman"/>
                <w:b/>
                <w:color w:val="000000"/>
                <w:sz w:val="20"/>
                <w:lang w:val="ro-RO"/>
              </w:rPr>
              <w:t>0</w:t>
            </w:r>
          </w:p>
        </w:tc>
        <w:tc>
          <w:tcPr>
            <w:tcW w:w="1242" w:type="dxa"/>
            <w:tcBorders>
              <w:top w:val="single" w:sz="5" w:space="0" w:color="000000"/>
              <w:left w:val="single" w:sz="5" w:space="0" w:color="000000"/>
              <w:bottom w:val="single" w:sz="5" w:space="0" w:color="000000"/>
              <w:right w:val="single" w:sz="5" w:space="0" w:color="000000"/>
            </w:tcBorders>
            <w:vAlign w:val="center"/>
          </w:tcPr>
          <w:p w14:paraId="51A5C798" w14:textId="77777777" w:rsidR="006756DC" w:rsidRDefault="008F140D">
            <w:pPr>
              <w:ind w:right="107"/>
              <w:jc w:val="right"/>
              <w:rPr>
                <w:rFonts w:ascii="Times New Roman" w:hAnsi="Times New Roman"/>
                <w:b/>
                <w:color w:val="000000"/>
                <w:sz w:val="20"/>
                <w:lang w:val="ro-RO"/>
              </w:rPr>
            </w:pPr>
            <w:r>
              <w:rPr>
                <w:rFonts w:ascii="Times New Roman" w:hAnsi="Times New Roman"/>
                <w:b/>
                <w:color w:val="000000"/>
                <w:sz w:val="20"/>
                <w:lang w:val="ro-RO"/>
              </w:rPr>
              <w:t>0</w:t>
            </w:r>
          </w:p>
        </w:tc>
        <w:tc>
          <w:tcPr>
            <w:tcW w:w="1188" w:type="dxa"/>
            <w:tcBorders>
              <w:top w:val="single" w:sz="5" w:space="0" w:color="000000"/>
              <w:left w:val="single" w:sz="5" w:space="0" w:color="000000"/>
              <w:bottom w:val="single" w:sz="5" w:space="0" w:color="000000"/>
              <w:right w:val="single" w:sz="5" w:space="0" w:color="000000"/>
            </w:tcBorders>
            <w:vAlign w:val="center"/>
          </w:tcPr>
          <w:p w14:paraId="5FE6ECE1" w14:textId="77777777" w:rsidR="006756DC" w:rsidRDefault="008F140D">
            <w:pPr>
              <w:ind w:right="104"/>
              <w:jc w:val="right"/>
              <w:rPr>
                <w:rFonts w:ascii="Times New Roman" w:hAnsi="Times New Roman"/>
                <w:b/>
                <w:color w:val="000000"/>
                <w:sz w:val="20"/>
                <w:lang w:val="ro-RO"/>
              </w:rPr>
            </w:pPr>
            <w:r>
              <w:rPr>
                <w:rFonts w:ascii="Times New Roman" w:hAnsi="Times New Roman"/>
                <w:b/>
                <w:color w:val="000000"/>
                <w:sz w:val="20"/>
                <w:lang w:val="ro-RO"/>
              </w:rPr>
              <w:t>0</w:t>
            </w:r>
          </w:p>
        </w:tc>
        <w:tc>
          <w:tcPr>
            <w:tcW w:w="1383" w:type="dxa"/>
            <w:tcBorders>
              <w:top w:val="single" w:sz="5" w:space="0" w:color="000000"/>
              <w:left w:val="single" w:sz="5" w:space="0" w:color="000000"/>
              <w:bottom w:val="single" w:sz="5" w:space="0" w:color="000000"/>
              <w:right w:val="single" w:sz="5" w:space="0" w:color="000000"/>
            </w:tcBorders>
            <w:vAlign w:val="center"/>
          </w:tcPr>
          <w:p w14:paraId="391A6BB3" w14:textId="77777777" w:rsidR="006756DC" w:rsidRDefault="008F140D">
            <w:pPr>
              <w:ind w:right="112"/>
              <w:jc w:val="right"/>
              <w:rPr>
                <w:rFonts w:ascii="Times New Roman" w:hAnsi="Times New Roman"/>
                <w:b/>
                <w:color w:val="000000"/>
                <w:sz w:val="20"/>
                <w:lang w:val="ro-RO"/>
              </w:rPr>
            </w:pPr>
            <w:r>
              <w:rPr>
                <w:rFonts w:ascii="Times New Roman" w:hAnsi="Times New Roman"/>
                <w:b/>
                <w:color w:val="000000"/>
                <w:sz w:val="20"/>
                <w:lang w:val="ro-RO"/>
              </w:rPr>
              <w:t>0</w:t>
            </w:r>
          </w:p>
        </w:tc>
      </w:tr>
      <w:tr w:rsidR="006756DC" w14:paraId="03A6C1A3" w14:textId="77777777">
        <w:trPr>
          <w:trHeight w:hRule="exact" w:val="263"/>
        </w:trPr>
        <w:tc>
          <w:tcPr>
            <w:tcW w:w="3470" w:type="dxa"/>
            <w:tcBorders>
              <w:top w:val="single" w:sz="5" w:space="0" w:color="000000"/>
              <w:left w:val="single" w:sz="5" w:space="0" w:color="000000"/>
              <w:bottom w:val="single" w:sz="5" w:space="0" w:color="000000"/>
              <w:right w:val="single" w:sz="5" w:space="0" w:color="000000"/>
            </w:tcBorders>
            <w:vAlign w:val="center"/>
          </w:tcPr>
          <w:p w14:paraId="06C00221" w14:textId="77777777" w:rsidR="006756DC" w:rsidRDefault="008F140D">
            <w:pPr>
              <w:ind w:left="123"/>
              <w:rPr>
                <w:rFonts w:ascii="Times New Roman" w:hAnsi="Times New Roman"/>
                <w:b/>
                <w:color w:val="000000"/>
                <w:spacing w:val="-4"/>
                <w:sz w:val="20"/>
                <w:lang w:val="ro-RO"/>
              </w:rPr>
            </w:pPr>
            <w:r>
              <w:rPr>
                <w:rFonts w:ascii="Times New Roman" w:hAnsi="Times New Roman"/>
                <w:b/>
                <w:color w:val="000000"/>
                <w:spacing w:val="-4"/>
                <w:sz w:val="20"/>
                <w:lang w:val="ro-RO"/>
              </w:rPr>
              <w:t>Alte creante imobilizate</w:t>
            </w:r>
          </w:p>
        </w:tc>
        <w:tc>
          <w:tcPr>
            <w:tcW w:w="1566" w:type="dxa"/>
            <w:tcBorders>
              <w:top w:val="single" w:sz="5" w:space="0" w:color="000000"/>
              <w:left w:val="single" w:sz="5" w:space="0" w:color="000000"/>
              <w:bottom w:val="single" w:sz="5" w:space="0" w:color="000000"/>
              <w:right w:val="single" w:sz="5" w:space="0" w:color="000000"/>
            </w:tcBorders>
            <w:vAlign w:val="center"/>
          </w:tcPr>
          <w:p w14:paraId="0F1E5102" w14:textId="77777777" w:rsidR="006756DC" w:rsidRDefault="00605420">
            <w:pPr>
              <w:ind w:right="107"/>
              <w:jc w:val="right"/>
              <w:rPr>
                <w:rFonts w:ascii="Times New Roman" w:hAnsi="Times New Roman"/>
                <w:b/>
                <w:color w:val="000000"/>
                <w:sz w:val="20"/>
                <w:lang w:val="ro-RO"/>
              </w:rPr>
            </w:pPr>
            <w:r>
              <w:rPr>
                <w:rFonts w:ascii="Times New Roman" w:hAnsi="Times New Roman"/>
                <w:b/>
                <w:color w:val="000000"/>
                <w:sz w:val="20"/>
                <w:lang w:val="ro-RO"/>
              </w:rPr>
              <w:t>294.069</w:t>
            </w:r>
          </w:p>
        </w:tc>
        <w:tc>
          <w:tcPr>
            <w:tcW w:w="1242" w:type="dxa"/>
            <w:tcBorders>
              <w:top w:val="single" w:sz="5" w:space="0" w:color="000000"/>
              <w:left w:val="single" w:sz="5" w:space="0" w:color="000000"/>
              <w:bottom w:val="single" w:sz="5" w:space="0" w:color="000000"/>
              <w:right w:val="single" w:sz="5" w:space="0" w:color="000000"/>
            </w:tcBorders>
            <w:vAlign w:val="center"/>
          </w:tcPr>
          <w:p w14:paraId="191662DD" w14:textId="77777777" w:rsidR="006756DC" w:rsidRDefault="00216D46">
            <w:pPr>
              <w:ind w:right="107"/>
              <w:jc w:val="right"/>
              <w:rPr>
                <w:rFonts w:ascii="Times New Roman" w:hAnsi="Times New Roman"/>
                <w:b/>
                <w:color w:val="000000"/>
                <w:sz w:val="20"/>
                <w:lang w:val="ro-RO"/>
              </w:rPr>
            </w:pPr>
            <w:r>
              <w:rPr>
                <w:rFonts w:ascii="Times New Roman" w:hAnsi="Times New Roman"/>
                <w:b/>
                <w:color w:val="000000"/>
                <w:sz w:val="20"/>
                <w:lang w:val="ro-RO"/>
              </w:rPr>
              <w:t>0</w:t>
            </w:r>
          </w:p>
        </w:tc>
        <w:tc>
          <w:tcPr>
            <w:tcW w:w="1188" w:type="dxa"/>
            <w:tcBorders>
              <w:top w:val="single" w:sz="5" w:space="0" w:color="000000"/>
              <w:left w:val="single" w:sz="5" w:space="0" w:color="000000"/>
              <w:bottom w:val="single" w:sz="5" w:space="0" w:color="000000"/>
              <w:right w:val="single" w:sz="5" w:space="0" w:color="000000"/>
            </w:tcBorders>
            <w:vAlign w:val="center"/>
          </w:tcPr>
          <w:p w14:paraId="0ADB876A" w14:textId="77777777" w:rsidR="006756DC" w:rsidRDefault="00605420">
            <w:pPr>
              <w:ind w:right="104"/>
              <w:jc w:val="right"/>
              <w:rPr>
                <w:rFonts w:ascii="Times New Roman" w:hAnsi="Times New Roman"/>
                <w:b/>
                <w:color w:val="000000"/>
                <w:sz w:val="20"/>
                <w:lang w:val="ro-RO"/>
              </w:rPr>
            </w:pPr>
            <w:r>
              <w:rPr>
                <w:rFonts w:ascii="Times New Roman" w:hAnsi="Times New Roman"/>
                <w:b/>
                <w:color w:val="000000"/>
                <w:sz w:val="20"/>
                <w:lang w:val="ro-RO"/>
              </w:rPr>
              <w:t>0</w:t>
            </w:r>
          </w:p>
        </w:tc>
        <w:tc>
          <w:tcPr>
            <w:tcW w:w="1383" w:type="dxa"/>
            <w:tcBorders>
              <w:top w:val="single" w:sz="5" w:space="0" w:color="000000"/>
              <w:left w:val="single" w:sz="5" w:space="0" w:color="000000"/>
              <w:bottom w:val="single" w:sz="5" w:space="0" w:color="000000"/>
              <w:right w:val="single" w:sz="5" w:space="0" w:color="000000"/>
            </w:tcBorders>
            <w:vAlign w:val="center"/>
          </w:tcPr>
          <w:p w14:paraId="22E699CB" w14:textId="77777777" w:rsidR="006756DC" w:rsidRDefault="00216D46">
            <w:pPr>
              <w:ind w:right="112"/>
              <w:jc w:val="right"/>
              <w:rPr>
                <w:rFonts w:ascii="Times New Roman" w:hAnsi="Times New Roman"/>
                <w:b/>
                <w:color w:val="000000"/>
                <w:sz w:val="20"/>
                <w:lang w:val="ro-RO"/>
              </w:rPr>
            </w:pPr>
            <w:r>
              <w:rPr>
                <w:rFonts w:ascii="Times New Roman" w:hAnsi="Times New Roman"/>
                <w:b/>
                <w:color w:val="000000"/>
                <w:sz w:val="20"/>
                <w:lang w:val="ro-RO"/>
              </w:rPr>
              <w:t>294.069</w:t>
            </w:r>
          </w:p>
        </w:tc>
      </w:tr>
      <w:tr w:rsidR="006756DC" w14:paraId="04EEB75B" w14:textId="77777777">
        <w:trPr>
          <w:trHeight w:hRule="exact" w:val="273"/>
        </w:trPr>
        <w:tc>
          <w:tcPr>
            <w:tcW w:w="3470" w:type="dxa"/>
            <w:tcBorders>
              <w:top w:val="single" w:sz="5" w:space="0" w:color="000000"/>
              <w:left w:val="single" w:sz="5" w:space="0" w:color="000000"/>
              <w:bottom w:val="single" w:sz="5" w:space="0" w:color="000000"/>
              <w:right w:val="single" w:sz="5" w:space="0" w:color="000000"/>
            </w:tcBorders>
            <w:vAlign w:val="center"/>
          </w:tcPr>
          <w:p w14:paraId="2F5F493B" w14:textId="77777777" w:rsidR="006756DC" w:rsidRDefault="008F140D">
            <w:pPr>
              <w:ind w:left="123"/>
              <w:rPr>
                <w:rFonts w:ascii="Times New Roman" w:hAnsi="Times New Roman"/>
                <w:b/>
                <w:color w:val="000000"/>
                <w:sz w:val="20"/>
                <w:lang w:val="ro-RO"/>
              </w:rPr>
            </w:pPr>
            <w:r>
              <w:rPr>
                <w:rFonts w:ascii="Times New Roman" w:hAnsi="Times New Roman"/>
                <w:b/>
                <w:color w:val="000000"/>
                <w:sz w:val="20"/>
                <w:lang w:val="ro-RO"/>
              </w:rPr>
              <w:t>TOTAL imobilizări financiare</w:t>
            </w:r>
          </w:p>
        </w:tc>
        <w:tc>
          <w:tcPr>
            <w:tcW w:w="1566" w:type="dxa"/>
            <w:tcBorders>
              <w:top w:val="single" w:sz="5" w:space="0" w:color="000000"/>
              <w:left w:val="single" w:sz="5" w:space="0" w:color="000000"/>
              <w:bottom w:val="single" w:sz="5" w:space="0" w:color="000000"/>
              <w:right w:val="single" w:sz="5" w:space="0" w:color="000000"/>
            </w:tcBorders>
            <w:vAlign w:val="center"/>
          </w:tcPr>
          <w:p w14:paraId="75892D0E" w14:textId="77777777" w:rsidR="006756DC" w:rsidRDefault="00605420">
            <w:pPr>
              <w:ind w:right="107"/>
              <w:jc w:val="right"/>
              <w:rPr>
                <w:rFonts w:ascii="Times New Roman" w:hAnsi="Times New Roman"/>
                <w:b/>
                <w:color w:val="000000"/>
                <w:sz w:val="20"/>
                <w:lang w:val="ro-RO"/>
              </w:rPr>
            </w:pPr>
            <w:r>
              <w:rPr>
                <w:rFonts w:ascii="Times New Roman" w:hAnsi="Times New Roman"/>
                <w:b/>
                <w:color w:val="000000"/>
                <w:sz w:val="20"/>
                <w:lang w:val="ro-RO"/>
              </w:rPr>
              <w:t>294.069</w:t>
            </w:r>
          </w:p>
        </w:tc>
        <w:tc>
          <w:tcPr>
            <w:tcW w:w="1242" w:type="dxa"/>
            <w:tcBorders>
              <w:top w:val="single" w:sz="5" w:space="0" w:color="000000"/>
              <w:left w:val="single" w:sz="5" w:space="0" w:color="000000"/>
              <w:bottom w:val="single" w:sz="5" w:space="0" w:color="000000"/>
              <w:right w:val="single" w:sz="5" w:space="0" w:color="000000"/>
            </w:tcBorders>
            <w:vAlign w:val="center"/>
          </w:tcPr>
          <w:p w14:paraId="2A925D03" w14:textId="77777777" w:rsidR="006756DC" w:rsidRDefault="00216D46">
            <w:pPr>
              <w:ind w:right="107"/>
              <w:jc w:val="right"/>
              <w:rPr>
                <w:rFonts w:ascii="Times New Roman" w:hAnsi="Times New Roman"/>
                <w:b/>
                <w:color w:val="000000"/>
                <w:sz w:val="20"/>
                <w:lang w:val="ro-RO"/>
              </w:rPr>
            </w:pPr>
            <w:r>
              <w:rPr>
                <w:rFonts w:ascii="Times New Roman" w:hAnsi="Times New Roman"/>
                <w:b/>
                <w:color w:val="000000"/>
                <w:sz w:val="20"/>
                <w:lang w:val="ro-RO"/>
              </w:rPr>
              <w:t>0</w:t>
            </w:r>
          </w:p>
        </w:tc>
        <w:tc>
          <w:tcPr>
            <w:tcW w:w="1188" w:type="dxa"/>
            <w:tcBorders>
              <w:top w:val="single" w:sz="5" w:space="0" w:color="000000"/>
              <w:left w:val="single" w:sz="5" w:space="0" w:color="000000"/>
              <w:bottom w:val="single" w:sz="5" w:space="0" w:color="000000"/>
              <w:right w:val="single" w:sz="5" w:space="0" w:color="000000"/>
            </w:tcBorders>
            <w:vAlign w:val="center"/>
          </w:tcPr>
          <w:p w14:paraId="4C06F75C" w14:textId="77777777" w:rsidR="006756DC" w:rsidRDefault="00605420">
            <w:pPr>
              <w:ind w:right="104"/>
              <w:jc w:val="right"/>
              <w:rPr>
                <w:rFonts w:ascii="Times New Roman" w:hAnsi="Times New Roman"/>
                <w:b/>
                <w:color w:val="000000"/>
                <w:sz w:val="20"/>
                <w:lang w:val="ro-RO"/>
              </w:rPr>
            </w:pPr>
            <w:r>
              <w:rPr>
                <w:rFonts w:ascii="Times New Roman" w:hAnsi="Times New Roman"/>
                <w:b/>
                <w:color w:val="000000"/>
                <w:sz w:val="20"/>
                <w:lang w:val="ro-RO"/>
              </w:rPr>
              <w:t>0</w:t>
            </w:r>
          </w:p>
        </w:tc>
        <w:tc>
          <w:tcPr>
            <w:tcW w:w="1383" w:type="dxa"/>
            <w:tcBorders>
              <w:top w:val="single" w:sz="5" w:space="0" w:color="000000"/>
              <w:left w:val="single" w:sz="5" w:space="0" w:color="000000"/>
              <w:bottom w:val="single" w:sz="5" w:space="0" w:color="000000"/>
              <w:right w:val="single" w:sz="5" w:space="0" w:color="000000"/>
            </w:tcBorders>
            <w:vAlign w:val="center"/>
          </w:tcPr>
          <w:p w14:paraId="424C51E6" w14:textId="77777777" w:rsidR="006756DC" w:rsidRDefault="00216D46">
            <w:pPr>
              <w:ind w:right="112"/>
              <w:jc w:val="right"/>
              <w:rPr>
                <w:rFonts w:ascii="Times New Roman" w:hAnsi="Times New Roman"/>
                <w:b/>
                <w:color w:val="000000"/>
                <w:sz w:val="20"/>
                <w:lang w:val="ro-RO"/>
              </w:rPr>
            </w:pPr>
            <w:r>
              <w:rPr>
                <w:rFonts w:ascii="Times New Roman" w:hAnsi="Times New Roman"/>
                <w:b/>
                <w:color w:val="000000"/>
                <w:sz w:val="20"/>
                <w:lang w:val="ro-RO"/>
              </w:rPr>
              <w:t>294.069</w:t>
            </w:r>
          </w:p>
        </w:tc>
      </w:tr>
    </w:tbl>
    <w:p w14:paraId="54FCC685" w14:textId="77777777" w:rsidR="006756DC" w:rsidRDefault="006756DC">
      <w:pPr>
        <w:spacing w:after="532" w:line="20" w:lineRule="exact"/>
      </w:pPr>
    </w:p>
    <w:p w14:paraId="0058B975" w14:textId="77777777" w:rsidR="006756DC" w:rsidRDefault="008F140D">
      <w:pPr>
        <w:ind w:left="144" w:right="72"/>
        <w:rPr>
          <w:rFonts w:ascii="Times New Roman" w:hAnsi="Times New Roman"/>
          <w:b/>
          <w:color w:val="000000"/>
          <w:spacing w:val="-3"/>
          <w:sz w:val="24"/>
          <w:lang w:val="ro-RO"/>
        </w:rPr>
      </w:pPr>
      <w:r>
        <w:rPr>
          <w:rFonts w:ascii="Times New Roman" w:hAnsi="Times New Roman"/>
          <w:b/>
          <w:color w:val="000000"/>
          <w:spacing w:val="-3"/>
          <w:sz w:val="24"/>
          <w:lang w:val="ro-RO"/>
        </w:rPr>
        <w:t xml:space="preserve">c) Prezentarea si analizarea evenimentelor, tranzactiilor, schimbarilor economice care </w:t>
      </w:r>
      <w:r>
        <w:rPr>
          <w:rFonts w:ascii="Times New Roman" w:hAnsi="Times New Roman"/>
          <w:b/>
          <w:color w:val="000000"/>
          <w:spacing w:val="-1"/>
          <w:sz w:val="24"/>
          <w:lang w:val="ro-RO"/>
        </w:rPr>
        <w:t>afecteaza semnificativ veniturile din activitatea de baza.</w:t>
      </w:r>
    </w:p>
    <w:p w14:paraId="66CF6883" w14:textId="77777777" w:rsidR="006756DC" w:rsidRDefault="008F140D">
      <w:pPr>
        <w:spacing w:before="36" w:line="208" w:lineRule="auto"/>
        <w:ind w:left="144"/>
        <w:rPr>
          <w:rFonts w:ascii="Times New Roman" w:hAnsi="Times New Roman"/>
          <w:b/>
          <w:color w:val="000000"/>
          <w:spacing w:val="-4"/>
          <w:sz w:val="24"/>
          <w:lang w:val="ro-RO"/>
        </w:rPr>
      </w:pPr>
      <w:r>
        <w:rPr>
          <w:rFonts w:ascii="Times New Roman" w:hAnsi="Times New Roman"/>
          <w:b/>
          <w:color w:val="000000"/>
          <w:spacing w:val="-4"/>
          <w:sz w:val="24"/>
          <w:lang w:val="ro-RO"/>
        </w:rPr>
        <w:t>Nu este cazul.</w:t>
      </w:r>
    </w:p>
    <w:p w14:paraId="3DE94D79" w14:textId="77777777" w:rsidR="006756DC" w:rsidRDefault="008F140D">
      <w:pPr>
        <w:spacing w:before="216"/>
        <w:ind w:left="144"/>
        <w:rPr>
          <w:rFonts w:ascii="Times New Roman" w:hAnsi="Times New Roman"/>
          <w:b/>
          <w:color w:val="000000"/>
          <w:sz w:val="24"/>
          <w:lang w:val="ro-RO"/>
        </w:rPr>
      </w:pPr>
      <w:r>
        <w:rPr>
          <w:rFonts w:ascii="Times New Roman" w:hAnsi="Times New Roman"/>
          <w:b/>
          <w:color w:val="000000"/>
          <w:sz w:val="24"/>
          <w:lang w:val="ro-RO"/>
        </w:rPr>
        <w:t>2. Activele corporale ale societatii</w:t>
      </w:r>
    </w:p>
    <w:p w14:paraId="3A4DE1B1" w14:textId="77777777" w:rsidR="006756DC" w:rsidRDefault="008F140D">
      <w:pPr>
        <w:ind w:left="144" w:right="72"/>
        <w:rPr>
          <w:rFonts w:ascii="Times New Roman" w:hAnsi="Times New Roman"/>
          <w:b/>
          <w:color w:val="000000"/>
          <w:spacing w:val="-2"/>
          <w:sz w:val="24"/>
          <w:lang w:val="ro-RO"/>
        </w:rPr>
      </w:pPr>
      <w:r>
        <w:rPr>
          <w:rFonts w:ascii="Times New Roman" w:hAnsi="Times New Roman"/>
          <w:b/>
          <w:color w:val="000000"/>
          <w:spacing w:val="-2"/>
          <w:sz w:val="24"/>
          <w:lang w:val="ro-RO"/>
        </w:rPr>
        <w:t xml:space="preserve">2.1. Amplasarea si caracteristicile principalelor capacitati de productie in proprietatea </w:t>
      </w:r>
      <w:r>
        <w:rPr>
          <w:rFonts w:ascii="Times New Roman" w:hAnsi="Times New Roman"/>
          <w:b/>
          <w:color w:val="000000"/>
          <w:sz w:val="24"/>
          <w:lang w:val="ro-RO"/>
        </w:rPr>
        <w:t>societatii comerciale</w:t>
      </w:r>
    </w:p>
    <w:p w14:paraId="58D808C2" w14:textId="77777777" w:rsidR="006756DC" w:rsidRPr="00E361CC" w:rsidRDefault="008F140D">
      <w:pPr>
        <w:ind w:left="144" w:right="72"/>
        <w:rPr>
          <w:rFonts w:ascii="Times New Roman" w:hAnsi="Times New Roman"/>
          <w:b/>
          <w:spacing w:val="-7"/>
          <w:sz w:val="24"/>
          <w:lang w:val="ro-RO"/>
        </w:rPr>
      </w:pPr>
      <w:r w:rsidRPr="00E361CC">
        <w:rPr>
          <w:rFonts w:ascii="Times New Roman" w:hAnsi="Times New Roman"/>
          <w:b/>
          <w:spacing w:val="-7"/>
          <w:sz w:val="24"/>
          <w:lang w:val="ro-RO"/>
        </w:rPr>
        <w:t xml:space="preserve">Societatea isi desfasoara activitatea in </w:t>
      </w:r>
      <w:r w:rsidR="00E361CC" w:rsidRPr="00E361CC">
        <w:rPr>
          <w:rFonts w:ascii="Times New Roman" w:hAnsi="Times New Roman"/>
          <w:b/>
          <w:spacing w:val="-7"/>
          <w:sz w:val="24"/>
          <w:lang w:val="ro-RO"/>
        </w:rPr>
        <w:t>punctul de lucru</w:t>
      </w:r>
      <w:r w:rsidRPr="00E361CC">
        <w:rPr>
          <w:rFonts w:ascii="Times New Roman" w:hAnsi="Times New Roman"/>
          <w:b/>
          <w:spacing w:val="-7"/>
          <w:sz w:val="24"/>
          <w:lang w:val="ro-RO"/>
        </w:rPr>
        <w:t xml:space="preserve"> Malnas Bai</w:t>
      </w:r>
      <w:r w:rsidR="00E361CC" w:rsidRPr="00E361CC">
        <w:rPr>
          <w:rFonts w:ascii="Times New Roman" w:hAnsi="Times New Roman"/>
          <w:b/>
          <w:spacing w:val="-7"/>
          <w:sz w:val="24"/>
          <w:lang w:val="ro-RO"/>
        </w:rPr>
        <w:t>.</w:t>
      </w:r>
    </w:p>
    <w:p w14:paraId="72D4E2EC" w14:textId="77777777" w:rsidR="006756DC" w:rsidRPr="00A237F4" w:rsidRDefault="008F140D">
      <w:pPr>
        <w:spacing w:before="288"/>
        <w:ind w:left="144" w:right="72"/>
        <w:rPr>
          <w:rFonts w:ascii="Times New Roman" w:hAnsi="Times New Roman"/>
          <w:b/>
          <w:spacing w:val="2"/>
          <w:sz w:val="24"/>
          <w:lang w:val="ro-RO"/>
        </w:rPr>
      </w:pPr>
      <w:r>
        <w:rPr>
          <w:rFonts w:ascii="Times New Roman" w:hAnsi="Times New Roman"/>
          <w:b/>
          <w:color w:val="000000"/>
          <w:spacing w:val="2"/>
          <w:sz w:val="24"/>
          <w:lang w:val="ro-RO"/>
        </w:rPr>
        <w:t xml:space="preserve">2.2. Descrierea si analizarea gradului de uzura al proprietatii societatii comerciale </w:t>
      </w:r>
      <w:r w:rsidRPr="00A237F4">
        <w:rPr>
          <w:rFonts w:ascii="Times New Roman" w:hAnsi="Times New Roman"/>
          <w:b/>
          <w:spacing w:val="-3"/>
          <w:sz w:val="24"/>
          <w:lang w:val="ro-RO"/>
        </w:rPr>
        <w:t xml:space="preserve">Cladirile </w:t>
      </w:r>
      <w:r w:rsidR="000635A3" w:rsidRPr="00A237F4">
        <w:rPr>
          <w:rFonts w:ascii="Times New Roman" w:hAnsi="Times New Roman"/>
          <w:b/>
          <w:spacing w:val="-3"/>
          <w:sz w:val="24"/>
          <w:lang w:val="ro-RO"/>
        </w:rPr>
        <w:t>proprietatea societatii</w:t>
      </w:r>
      <w:r w:rsidRPr="00A237F4">
        <w:rPr>
          <w:rFonts w:ascii="Times New Roman" w:hAnsi="Times New Roman"/>
          <w:b/>
          <w:spacing w:val="-3"/>
          <w:sz w:val="24"/>
          <w:lang w:val="ro-RO"/>
        </w:rPr>
        <w:t xml:space="preserve"> au un grad mediu de uzura, o parte din </w:t>
      </w:r>
      <w:r w:rsidRPr="00A237F4">
        <w:rPr>
          <w:rFonts w:ascii="Times New Roman" w:hAnsi="Times New Roman"/>
          <w:b/>
          <w:spacing w:val="-7"/>
          <w:sz w:val="24"/>
          <w:lang w:val="ro-RO"/>
        </w:rPr>
        <w:t>acestea fiind renovate, altele avand un grad mai inalt de uzura datorita neutilizarii.</w:t>
      </w:r>
    </w:p>
    <w:p w14:paraId="6C127FE0" w14:textId="77777777" w:rsidR="006756DC" w:rsidRPr="00A237F4" w:rsidRDefault="008F140D">
      <w:pPr>
        <w:ind w:left="144" w:right="72"/>
        <w:rPr>
          <w:rFonts w:ascii="Times New Roman" w:hAnsi="Times New Roman"/>
          <w:spacing w:val="-4"/>
          <w:sz w:val="25"/>
          <w:lang w:val="ro-RO"/>
        </w:rPr>
      </w:pPr>
      <w:r w:rsidRPr="00A237F4">
        <w:rPr>
          <w:rFonts w:ascii="Times New Roman" w:hAnsi="Times New Roman"/>
          <w:spacing w:val="-4"/>
          <w:sz w:val="25"/>
          <w:lang w:val="ro-RO"/>
        </w:rPr>
        <w:t xml:space="preserve">In </w:t>
      </w:r>
      <w:r w:rsidRPr="00A237F4">
        <w:rPr>
          <w:rFonts w:ascii="Times New Roman" w:hAnsi="Times New Roman"/>
          <w:b/>
          <w:spacing w:val="-4"/>
          <w:sz w:val="24"/>
          <w:lang w:val="ro-RO"/>
        </w:rPr>
        <w:t xml:space="preserve">ceea ce priveste mijloacele de transport proprietate </w:t>
      </w:r>
      <w:r w:rsidR="000635A3" w:rsidRPr="00A237F4">
        <w:rPr>
          <w:rFonts w:ascii="Times New Roman" w:hAnsi="Times New Roman"/>
          <w:b/>
          <w:spacing w:val="-4"/>
          <w:sz w:val="24"/>
          <w:lang w:val="ro-RO"/>
        </w:rPr>
        <w:t>a societatii,</w:t>
      </w:r>
      <w:r w:rsidRPr="00A237F4">
        <w:rPr>
          <w:rFonts w:ascii="Times New Roman" w:hAnsi="Times New Roman"/>
          <w:b/>
          <w:spacing w:val="-4"/>
          <w:sz w:val="24"/>
          <w:lang w:val="ro-RO"/>
        </w:rPr>
        <w:t xml:space="preserve"> acestea au </w:t>
      </w:r>
      <w:r w:rsidRPr="00A237F4">
        <w:rPr>
          <w:rFonts w:ascii="Times New Roman" w:hAnsi="Times New Roman"/>
          <w:b/>
          <w:spacing w:val="-8"/>
          <w:sz w:val="24"/>
          <w:lang w:val="ro-RO"/>
        </w:rPr>
        <w:t>un grad de uzura in medie de 50%.</w:t>
      </w:r>
    </w:p>
    <w:p w14:paraId="1CC0B63A" w14:textId="77777777" w:rsidR="006756DC" w:rsidRDefault="008F140D">
      <w:pPr>
        <w:spacing w:before="216"/>
        <w:ind w:left="144" w:right="72"/>
        <w:rPr>
          <w:rFonts w:ascii="Times New Roman" w:hAnsi="Times New Roman"/>
          <w:b/>
          <w:color w:val="000000"/>
          <w:spacing w:val="-4"/>
          <w:sz w:val="24"/>
          <w:lang w:val="ro-RO"/>
        </w:rPr>
      </w:pPr>
      <w:r>
        <w:rPr>
          <w:rFonts w:ascii="Times New Roman" w:hAnsi="Times New Roman"/>
          <w:b/>
          <w:color w:val="000000"/>
          <w:spacing w:val="-4"/>
          <w:sz w:val="24"/>
          <w:lang w:val="ro-RO"/>
        </w:rPr>
        <w:t xml:space="preserve">2.3. Precizarea potentialelor probleme legate de dreptul de proprietate asupra activelor </w:t>
      </w:r>
      <w:r>
        <w:rPr>
          <w:rFonts w:ascii="Times New Roman" w:hAnsi="Times New Roman"/>
          <w:b/>
          <w:color w:val="000000"/>
          <w:sz w:val="24"/>
          <w:lang w:val="ro-RO"/>
        </w:rPr>
        <w:t>corporale ale societatii comerdale.</w:t>
      </w:r>
    </w:p>
    <w:p w14:paraId="281BA0AB" w14:textId="77777777" w:rsidR="006756DC" w:rsidRDefault="00AD716E">
      <w:pPr>
        <w:ind w:left="144" w:right="72"/>
        <w:rPr>
          <w:rFonts w:ascii="Times New Roman" w:hAnsi="Times New Roman"/>
          <w:b/>
          <w:color w:val="000000"/>
          <w:spacing w:val="-4"/>
          <w:sz w:val="24"/>
          <w:lang w:val="ro-RO"/>
        </w:rPr>
      </w:pPr>
      <w:r>
        <w:rPr>
          <w:rFonts w:ascii="Times New Roman" w:hAnsi="Times New Roman"/>
          <w:b/>
          <w:color w:val="000000"/>
          <w:spacing w:val="-4"/>
          <w:sz w:val="24"/>
          <w:lang w:val="ro-RO"/>
        </w:rPr>
        <w:t>In cursul anului 2019</w:t>
      </w:r>
      <w:r w:rsidR="008F140D">
        <w:rPr>
          <w:rFonts w:ascii="Times New Roman" w:hAnsi="Times New Roman"/>
          <w:b/>
          <w:color w:val="000000"/>
          <w:spacing w:val="-4"/>
          <w:sz w:val="24"/>
          <w:lang w:val="ro-RO"/>
        </w:rPr>
        <w:t xml:space="preserve"> nu au existat Iitigii privind dreptul de propietate asupra activelor </w:t>
      </w:r>
      <w:r w:rsidR="008F140D">
        <w:rPr>
          <w:rFonts w:ascii="Times New Roman" w:hAnsi="Times New Roman"/>
          <w:b/>
          <w:color w:val="000000"/>
          <w:spacing w:val="-7"/>
          <w:sz w:val="24"/>
          <w:lang w:val="ro-RO"/>
        </w:rPr>
        <w:t>corporale in care societatea sa fie parte.</w:t>
      </w:r>
    </w:p>
    <w:p w14:paraId="46EF928B" w14:textId="77777777" w:rsidR="006756DC" w:rsidRDefault="006756DC">
      <w:pPr>
        <w:sectPr w:rsidR="006756DC">
          <w:pgSz w:w="11918" w:h="16854"/>
          <w:pgMar w:top="252" w:right="1267" w:bottom="808" w:left="1359" w:header="720" w:footer="720" w:gutter="0"/>
          <w:cols w:space="720"/>
        </w:sectPr>
      </w:pPr>
    </w:p>
    <w:p w14:paraId="6FD5B0D7" w14:textId="77777777" w:rsidR="006756DC" w:rsidRDefault="008F140D">
      <w:pPr>
        <w:rPr>
          <w:sz w:val="2"/>
        </w:rPr>
      </w:pPr>
      <w:r>
        <w:rPr>
          <w:noProof/>
        </w:rPr>
        <w:lastRenderedPageBreak/>
        <mc:AlternateContent>
          <mc:Choice Requires="wps">
            <w:drawing>
              <wp:anchor distT="0" distB="0" distL="0" distR="0" simplePos="0" relativeHeight="251654144" behindDoc="1" locked="0" layoutInCell="1" allowOverlap="1" wp14:anchorId="5235206B" wp14:editId="5B298315">
                <wp:simplePos x="0" y="0"/>
                <wp:positionH relativeFrom="column">
                  <wp:posOffset>0</wp:posOffset>
                </wp:positionH>
                <wp:positionV relativeFrom="paragraph">
                  <wp:posOffset>9817100</wp:posOffset>
                </wp:positionV>
                <wp:extent cx="5862320" cy="128905"/>
                <wp:effectExtent l="2540" t="4445" r="254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58CA5" w14:textId="77777777" w:rsidR="00936545" w:rsidRDefault="00936545">
                            <w:pPr>
                              <w:spacing w:line="184" w:lineRule="auto"/>
                              <w:ind w:right="144"/>
                              <w:jc w:val="right"/>
                              <w:rPr>
                                <w:rFonts w:ascii="Times New Roman" w:hAnsi="Times New Roman"/>
                                <w:b/>
                                <w:color w:val="000000"/>
                                <w:sz w:val="23"/>
                                <w:lang w:val="ro-RO"/>
                              </w:rPr>
                            </w:pPr>
                            <w:r>
                              <w:rPr>
                                <w:rFonts w:ascii="Times New Roman" w:hAnsi="Times New Roman"/>
                                <w:b/>
                                <w:color w:val="000000"/>
                                <w:sz w:val="23"/>
                                <w:lang w:val="ro-RO"/>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5206B" id="Text Box 11" o:spid="_x0000_s1031" type="#_x0000_t202" style="position:absolute;margin-left:0;margin-top:773pt;width:461.6pt;height:10.1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" filled="f" stroked="f">
                <v:textbox inset="0,0,0,0">
                  <w:txbxContent>
                    <w:p w14:paraId="2BC58CA5" w14:textId="77777777" w:rsidR="00936545" w:rsidRDefault="00936545">
                      <w:pPr>
                        <w:spacing w:line="184" w:lineRule="auto"/>
                        <w:ind w:right="144"/>
                        <w:jc w:val="right"/>
                        <w:rPr>
                          <w:rFonts w:ascii="Times New Roman" w:hAnsi="Times New Roman"/>
                          <w:b/>
                          <w:color w:val="000000"/>
                          <w:sz w:val="23"/>
                          <w:lang w:val="ro-RO"/>
                        </w:rPr>
                      </w:pPr>
                      <w:r>
                        <w:rPr>
                          <w:rFonts w:ascii="Times New Roman" w:hAnsi="Times New Roman"/>
                          <w:b/>
                          <w:color w:val="000000"/>
                          <w:sz w:val="23"/>
                          <w:lang w:val="ro-RO"/>
                        </w:rPr>
                        <w:t>7</w:t>
                      </w:r>
                    </w:p>
                  </w:txbxContent>
                </v:textbox>
                <w10:wrap type="square"/>
              </v:shape>
            </w:pict>
          </mc:Fallback>
        </mc:AlternateContent>
      </w:r>
    </w:p>
    <w:p w14:paraId="73EE19D8" w14:textId="77777777" w:rsidR="006756DC" w:rsidRDefault="006756DC">
      <w:pPr>
        <w:spacing w:after="736" w:line="20" w:lineRule="exact"/>
      </w:pPr>
    </w:p>
    <w:p w14:paraId="1062697C" w14:textId="77777777" w:rsidR="006756DC" w:rsidRDefault="008F140D">
      <w:pPr>
        <w:numPr>
          <w:ilvl w:val="0"/>
          <w:numId w:val="15"/>
        </w:numPr>
        <w:tabs>
          <w:tab w:val="clear" w:pos="216"/>
          <w:tab w:val="decimal" w:pos="504"/>
        </w:tabs>
        <w:spacing w:line="208" w:lineRule="auto"/>
        <w:ind w:left="288"/>
        <w:rPr>
          <w:rFonts w:ascii="Times New Roman" w:hAnsi="Times New Roman"/>
          <w:b/>
          <w:color w:val="000000"/>
          <w:spacing w:val="4"/>
          <w:sz w:val="24"/>
          <w:lang w:val="ro-RO"/>
        </w:rPr>
      </w:pPr>
      <w:r>
        <w:rPr>
          <w:rFonts w:ascii="Times New Roman" w:hAnsi="Times New Roman"/>
          <w:b/>
          <w:color w:val="000000"/>
          <w:spacing w:val="4"/>
          <w:sz w:val="24"/>
          <w:lang w:val="ro-RO"/>
        </w:rPr>
        <w:t>Piata valorilor mobiliare emise de societatea comerciala</w:t>
      </w:r>
    </w:p>
    <w:p w14:paraId="2A7570D2" w14:textId="77777777" w:rsidR="006756DC" w:rsidRDefault="008F140D">
      <w:pPr>
        <w:spacing w:before="252"/>
        <w:ind w:left="216" w:right="72"/>
        <w:rPr>
          <w:rFonts w:ascii="Times New Roman" w:hAnsi="Times New Roman"/>
          <w:b/>
          <w:color w:val="000000"/>
          <w:spacing w:val="4"/>
          <w:sz w:val="24"/>
          <w:lang w:val="ro-RO"/>
        </w:rPr>
      </w:pPr>
      <w:r>
        <w:rPr>
          <w:rFonts w:ascii="Times New Roman" w:hAnsi="Times New Roman"/>
          <w:b/>
          <w:color w:val="000000"/>
          <w:spacing w:val="4"/>
          <w:sz w:val="24"/>
          <w:lang w:val="ro-RO"/>
        </w:rPr>
        <w:t xml:space="preserve">3.1. Precizarea pietelor din Romania si din alte tari pe care se negociaza valorile </w:t>
      </w:r>
      <w:r>
        <w:rPr>
          <w:rFonts w:ascii="Times New Roman" w:hAnsi="Times New Roman"/>
          <w:b/>
          <w:color w:val="000000"/>
          <w:sz w:val="24"/>
          <w:lang w:val="ro-RO"/>
        </w:rPr>
        <w:t xml:space="preserve">mobiliare emise de societatea comerciala PERLA COVASNEI </w:t>
      </w:r>
      <w:r w:rsidR="002F62BD">
        <w:rPr>
          <w:rFonts w:ascii="Times New Roman" w:hAnsi="Times New Roman"/>
          <w:b/>
          <w:color w:val="000000"/>
          <w:sz w:val="24"/>
          <w:lang w:val="ro-RO"/>
        </w:rPr>
        <w:t>IN INSOLVENTA</w:t>
      </w:r>
    </w:p>
    <w:p w14:paraId="7675F9A8" w14:textId="77777777" w:rsidR="006756DC" w:rsidRPr="00A22017" w:rsidRDefault="008F140D">
      <w:pPr>
        <w:ind w:left="216" w:right="72"/>
        <w:rPr>
          <w:rFonts w:ascii="Times New Roman" w:hAnsi="Times New Roman"/>
          <w:b/>
          <w:spacing w:val="-5"/>
          <w:sz w:val="24"/>
          <w:lang w:val="ro-RO"/>
        </w:rPr>
      </w:pPr>
      <w:r w:rsidRPr="00A22017">
        <w:rPr>
          <w:rFonts w:ascii="Times New Roman" w:hAnsi="Times New Roman"/>
          <w:b/>
          <w:spacing w:val="-5"/>
          <w:sz w:val="24"/>
          <w:lang w:val="ro-RO"/>
        </w:rPr>
        <w:t xml:space="preserve">Valorile mobiliare emise de societate — actiuni sunt tranzactionate pe piata BVB - Aero. </w:t>
      </w:r>
      <w:r w:rsidRPr="00A22017">
        <w:rPr>
          <w:rFonts w:ascii="Times New Roman" w:hAnsi="Times New Roman"/>
          <w:b/>
          <w:spacing w:val="-4"/>
          <w:sz w:val="24"/>
          <w:lang w:val="ro-RO"/>
        </w:rPr>
        <w:t>Valoarea capitalului social s-a pastrat la su</w:t>
      </w:r>
      <w:r w:rsidR="00A22017" w:rsidRPr="00A22017">
        <w:rPr>
          <w:rFonts w:ascii="Times New Roman" w:hAnsi="Times New Roman"/>
          <w:b/>
          <w:spacing w:val="-4"/>
          <w:sz w:val="24"/>
          <w:lang w:val="ro-RO"/>
        </w:rPr>
        <w:t>ma de 1.140.735 lei in anul 2019</w:t>
      </w:r>
      <w:r w:rsidRPr="00A22017">
        <w:rPr>
          <w:rFonts w:ascii="Times New Roman" w:hAnsi="Times New Roman"/>
          <w:b/>
          <w:spacing w:val="-4"/>
          <w:sz w:val="24"/>
          <w:lang w:val="ro-RO"/>
        </w:rPr>
        <w:t>.</w:t>
      </w:r>
    </w:p>
    <w:p w14:paraId="26F7AC47" w14:textId="77777777" w:rsidR="006756DC" w:rsidRPr="00A22017" w:rsidRDefault="008F140D">
      <w:pPr>
        <w:ind w:left="216" w:right="72"/>
        <w:rPr>
          <w:rFonts w:ascii="Times New Roman" w:hAnsi="Times New Roman"/>
          <w:b/>
          <w:spacing w:val="-4"/>
          <w:sz w:val="24"/>
          <w:lang w:val="ro-RO"/>
        </w:rPr>
      </w:pPr>
      <w:r w:rsidRPr="00A22017">
        <w:rPr>
          <w:rFonts w:ascii="Times New Roman" w:hAnsi="Times New Roman"/>
          <w:b/>
          <w:spacing w:val="-4"/>
          <w:sz w:val="24"/>
          <w:lang w:val="ro-RO"/>
        </w:rPr>
        <w:t>Informatiile detaliate desp</w:t>
      </w:r>
      <w:r w:rsidR="002F62BD" w:rsidRPr="00A22017">
        <w:rPr>
          <w:rFonts w:ascii="Times New Roman" w:hAnsi="Times New Roman"/>
          <w:b/>
          <w:spacing w:val="-4"/>
          <w:sz w:val="24"/>
          <w:lang w:val="ro-RO"/>
        </w:rPr>
        <w:t>re tranzactiile cu actiu</w:t>
      </w:r>
      <w:r w:rsidRPr="00A22017">
        <w:rPr>
          <w:rFonts w:ascii="Times New Roman" w:hAnsi="Times New Roman"/>
          <w:b/>
          <w:spacing w:val="-4"/>
          <w:sz w:val="24"/>
          <w:lang w:val="ro-RO"/>
        </w:rPr>
        <w:t xml:space="preserve">ni Perla Covasnei ( simbol PELA ) se pot </w:t>
      </w:r>
      <w:r w:rsidRPr="00A22017">
        <w:rPr>
          <w:rFonts w:ascii="Times New Roman" w:hAnsi="Times New Roman"/>
          <w:b/>
          <w:spacing w:val="-6"/>
          <w:sz w:val="24"/>
          <w:lang w:val="ro-RO"/>
        </w:rPr>
        <w:t>gasi pe pagina de internet a BVB.</w:t>
      </w:r>
    </w:p>
    <w:p w14:paraId="0698D838" w14:textId="77777777" w:rsidR="006756DC" w:rsidRPr="00A22017" w:rsidRDefault="003703F5">
      <w:pPr>
        <w:spacing w:before="36"/>
        <w:ind w:left="216" w:right="792"/>
        <w:rPr>
          <w:rFonts w:ascii="Times New Roman" w:hAnsi="Times New Roman"/>
          <w:b/>
          <w:spacing w:val="-11"/>
          <w:sz w:val="24"/>
          <w:lang w:val="ro-RO"/>
        </w:rPr>
      </w:pPr>
      <w:hyperlink r:id="rId6">
        <w:r w:rsidR="008F140D" w:rsidRPr="00A22017">
          <w:rPr>
            <w:rFonts w:ascii="Times New Roman" w:hAnsi="Times New Roman"/>
            <w:b/>
            <w:spacing w:val="-11"/>
            <w:sz w:val="24"/>
            <w:u w:val="single"/>
            <w:lang w:val="ro-RO"/>
          </w:rPr>
          <w:t>http://bvb.ro/Financiallnstruments/Details/FinanciallnsixumentsDetails.aspx?s=PELA</w:t>
        </w:r>
      </w:hyperlink>
      <w:r w:rsidR="008F140D" w:rsidRPr="00A22017">
        <w:rPr>
          <w:rFonts w:ascii="Times New Roman" w:hAnsi="Times New Roman"/>
          <w:b/>
          <w:spacing w:val="-11"/>
          <w:sz w:val="24"/>
          <w:lang w:val="ro-RO"/>
        </w:rPr>
        <w:t xml:space="preserve"> </w:t>
      </w:r>
      <w:r w:rsidR="008F140D" w:rsidRPr="00A22017">
        <w:rPr>
          <w:rFonts w:ascii="Times New Roman" w:hAnsi="Times New Roman"/>
          <w:b/>
          <w:spacing w:val="-5"/>
          <w:sz w:val="24"/>
          <w:lang w:val="ro-RO"/>
        </w:rPr>
        <w:t>Valorile mobiliare emise de societate nu se negociaza pe piete straine.</w:t>
      </w:r>
    </w:p>
    <w:p w14:paraId="30AB8734" w14:textId="77777777" w:rsidR="006756DC" w:rsidRDefault="008F140D">
      <w:pPr>
        <w:spacing w:before="252"/>
        <w:ind w:left="216" w:right="72"/>
        <w:rPr>
          <w:rFonts w:ascii="Times New Roman" w:hAnsi="Times New Roman"/>
          <w:b/>
          <w:color w:val="000000"/>
          <w:spacing w:val="-2"/>
          <w:sz w:val="24"/>
          <w:lang w:val="ro-RO"/>
        </w:rPr>
      </w:pPr>
      <w:r>
        <w:rPr>
          <w:rFonts w:ascii="Times New Roman" w:hAnsi="Times New Roman"/>
          <w:b/>
          <w:color w:val="000000"/>
          <w:spacing w:val="-2"/>
          <w:sz w:val="24"/>
          <w:lang w:val="ro-RO"/>
        </w:rPr>
        <w:t xml:space="preserve">3.2. Descrierea politicii PERLA COVASNEI S.A. cu privire 1a dividende. Precizarea </w:t>
      </w:r>
      <w:r>
        <w:rPr>
          <w:rFonts w:ascii="Times New Roman" w:hAnsi="Times New Roman"/>
          <w:b/>
          <w:color w:val="000000"/>
          <w:sz w:val="24"/>
          <w:lang w:val="ro-RO"/>
        </w:rPr>
        <w:t>dividendelor cuvenite/plaiite/acumulate in ultimii 3 ani.</w:t>
      </w:r>
    </w:p>
    <w:p w14:paraId="3F6EABD5" w14:textId="77777777" w:rsidR="006756DC" w:rsidRDefault="008F140D">
      <w:pPr>
        <w:spacing w:before="36" w:line="206" w:lineRule="auto"/>
        <w:ind w:left="216"/>
        <w:rPr>
          <w:rFonts w:ascii="Times New Roman" w:hAnsi="Times New Roman"/>
          <w:b/>
          <w:color w:val="000000"/>
          <w:sz w:val="24"/>
          <w:lang w:val="ro-RO"/>
        </w:rPr>
      </w:pPr>
      <w:r>
        <w:rPr>
          <w:rFonts w:ascii="Times New Roman" w:hAnsi="Times New Roman"/>
          <w:b/>
          <w:color w:val="000000"/>
          <w:sz w:val="24"/>
          <w:lang w:val="ro-RO"/>
        </w:rPr>
        <w:t>Nu este cazul</w:t>
      </w:r>
    </w:p>
    <w:p w14:paraId="13C2F155" w14:textId="77777777" w:rsidR="006756DC" w:rsidRDefault="008F140D">
      <w:pPr>
        <w:spacing w:before="288"/>
        <w:ind w:left="216" w:right="72"/>
        <w:rPr>
          <w:rFonts w:ascii="Times New Roman" w:hAnsi="Times New Roman"/>
          <w:b/>
          <w:color w:val="000000"/>
          <w:spacing w:val="-1"/>
          <w:sz w:val="24"/>
          <w:lang w:val="ro-RO"/>
        </w:rPr>
      </w:pPr>
      <w:r>
        <w:rPr>
          <w:rFonts w:ascii="Times New Roman" w:hAnsi="Times New Roman"/>
          <w:b/>
          <w:color w:val="000000"/>
          <w:spacing w:val="-1"/>
          <w:sz w:val="24"/>
          <w:lang w:val="ro-RO"/>
        </w:rPr>
        <w:t>3.3 Descrierea oricaror activitati ale societatil</w:t>
      </w:r>
      <w:r w:rsidR="00C47CEA">
        <w:rPr>
          <w:rFonts w:ascii="Times New Roman" w:hAnsi="Times New Roman"/>
          <w:b/>
          <w:color w:val="000000"/>
          <w:spacing w:val="-1"/>
          <w:sz w:val="24"/>
          <w:lang w:val="ro-RO"/>
        </w:rPr>
        <w:t>or</w:t>
      </w:r>
      <w:r>
        <w:rPr>
          <w:rFonts w:ascii="Times New Roman" w:hAnsi="Times New Roman"/>
          <w:b/>
          <w:color w:val="000000"/>
          <w:spacing w:val="-1"/>
          <w:sz w:val="24"/>
          <w:lang w:val="ro-RO"/>
        </w:rPr>
        <w:t xml:space="preserve"> comerciale de achizitionare a propriilor </w:t>
      </w:r>
      <w:r>
        <w:rPr>
          <w:rFonts w:ascii="Times New Roman" w:hAnsi="Times New Roman"/>
          <w:b/>
          <w:color w:val="000000"/>
          <w:sz w:val="24"/>
          <w:lang w:val="ro-RO"/>
        </w:rPr>
        <w:t>actiuni</w:t>
      </w:r>
    </w:p>
    <w:p w14:paraId="38B11362" w14:textId="77777777" w:rsidR="006756DC" w:rsidRDefault="008F140D">
      <w:pPr>
        <w:spacing w:before="72" w:line="211" w:lineRule="auto"/>
        <w:ind w:left="216"/>
        <w:rPr>
          <w:rFonts w:ascii="Times New Roman" w:hAnsi="Times New Roman"/>
          <w:b/>
          <w:color w:val="000000"/>
          <w:spacing w:val="-4"/>
          <w:sz w:val="24"/>
          <w:lang w:val="ro-RO"/>
        </w:rPr>
      </w:pPr>
      <w:r>
        <w:rPr>
          <w:rFonts w:ascii="Times New Roman" w:hAnsi="Times New Roman"/>
          <w:b/>
          <w:color w:val="000000"/>
          <w:spacing w:val="-4"/>
          <w:sz w:val="24"/>
          <w:lang w:val="ro-RO"/>
        </w:rPr>
        <w:t>Nu este cazul</w:t>
      </w:r>
    </w:p>
    <w:p w14:paraId="7C4177B5" w14:textId="77777777" w:rsidR="006756DC" w:rsidRDefault="008F140D">
      <w:pPr>
        <w:spacing w:before="252"/>
        <w:ind w:left="216" w:right="72"/>
        <w:rPr>
          <w:rFonts w:ascii="Arial" w:hAnsi="Arial"/>
          <w:b/>
          <w:color w:val="000000"/>
          <w:spacing w:val="-2"/>
          <w:sz w:val="18"/>
          <w:lang w:val="ro-RO"/>
        </w:rPr>
      </w:pPr>
      <w:r>
        <w:rPr>
          <w:rFonts w:ascii="Arial" w:hAnsi="Arial"/>
          <w:b/>
          <w:color w:val="000000"/>
          <w:spacing w:val="-2"/>
          <w:sz w:val="18"/>
          <w:lang w:val="ro-RO"/>
        </w:rPr>
        <w:t xml:space="preserve">3.4. </w:t>
      </w:r>
      <w:r>
        <w:rPr>
          <w:rFonts w:ascii="Times New Roman" w:hAnsi="Times New Roman"/>
          <w:b/>
          <w:color w:val="000000"/>
          <w:spacing w:val="-2"/>
          <w:sz w:val="23"/>
          <w:lang w:val="ro-RO"/>
        </w:rPr>
        <w:t xml:space="preserve">In </w:t>
      </w:r>
      <w:r>
        <w:rPr>
          <w:rFonts w:ascii="Times New Roman" w:hAnsi="Times New Roman"/>
          <w:b/>
          <w:color w:val="000000"/>
          <w:spacing w:val="-2"/>
          <w:sz w:val="24"/>
          <w:lang w:val="ro-RO"/>
        </w:rPr>
        <w:t xml:space="preserve">cazul în care societatea comercială are filiale, precizarea număruIui şi a valorii </w:t>
      </w:r>
      <w:r>
        <w:rPr>
          <w:rFonts w:ascii="Times New Roman" w:hAnsi="Times New Roman"/>
          <w:b/>
          <w:color w:val="000000"/>
          <w:sz w:val="24"/>
          <w:lang w:val="ro-RO"/>
        </w:rPr>
        <w:t>nominale a acţiunilor emise de societatea mamă deţinute de filiale.</w:t>
      </w:r>
    </w:p>
    <w:p w14:paraId="769A442D" w14:textId="77777777" w:rsidR="006756DC" w:rsidRDefault="008F140D">
      <w:pPr>
        <w:spacing w:before="36" w:line="204" w:lineRule="auto"/>
        <w:ind w:left="216"/>
        <w:rPr>
          <w:rFonts w:ascii="Times New Roman" w:hAnsi="Times New Roman"/>
          <w:b/>
          <w:color w:val="000000"/>
          <w:sz w:val="24"/>
          <w:lang w:val="ro-RO"/>
        </w:rPr>
      </w:pPr>
      <w:r>
        <w:rPr>
          <w:rFonts w:ascii="Times New Roman" w:hAnsi="Times New Roman"/>
          <w:b/>
          <w:color w:val="000000"/>
          <w:sz w:val="24"/>
          <w:lang w:val="ro-RO"/>
        </w:rPr>
        <w:t>Nu este cazul</w:t>
      </w:r>
    </w:p>
    <w:p w14:paraId="17366212" w14:textId="77777777" w:rsidR="006756DC" w:rsidRDefault="003703F5">
      <w:pPr>
        <w:spacing w:before="288"/>
        <w:ind w:left="216"/>
        <w:rPr>
          <w:rFonts w:ascii="Times New Roman" w:hAnsi="Times New Roman"/>
          <w:b/>
          <w:color w:val="000000"/>
          <w:spacing w:val="-2"/>
          <w:sz w:val="24"/>
          <w:lang w:val="ro-RO"/>
        </w:rPr>
      </w:pPr>
      <w:hyperlink r:id="rId7">
        <w:r w:rsidR="00195628" w:rsidRPr="00195628">
          <w:rPr>
            <w:rFonts w:ascii="Times New Roman" w:hAnsi="Times New Roman"/>
            <w:b/>
            <w:spacing w:val="-2"/>
            <w:sz w:val="24"/>
            <w:lang w:val="ro-RO"/>
          </w:rPr>
          <w:t>3.5. Obligatiu</w:t>
        </w:r>
        <w:r w:rsidR="008F140D" w:rsidRPr="00195628">
          <w:rPr>
            <w:rFonts w:ascii="Times New Roman" w:hAnsi="Times New Roman"/>
            <w:b/>
            <w:spacing w:val="-2"/>
            <w:sz w:val="24"/>
            <w:lang w:val="ro-RO"/>
          </w:rPr>
          <w:t>ni</w:t>
        </w:r>
      </w:hyperlink>
      <w:r w:rsidR="008F140D">
        <w:rPr>
          <w:rFonts w:ascii="Times New Roman" w:hAnsi="Times New Roman"/>
          <w:b/>
          <w:color w:val="000000"/>
          <w:spacing w:val="-2"/>
          <w:sz w:val="24"/>
          <w:lang w:val="ro-RO"/>
        </w:rPr>
        <w:t xml:space="preserve"> si alte titluri de creanta</w:t>
      </w:r>
    </w:p>
    <w:p w14:paraId="1C5CF96C" w14:textId="77777777" w:rsidR="006756DC" w:rsidRDefault="00A135EB">
      <w:pPr>
        <w:ind w:left="216"/>
        <w:rPr>
          <w:rFonts w:ascii="Times New Roman" w:hAnsi="Times New Roman"/>
          <w:b/>
          <w:color w:val="000000"/>
          <w:spacing w:val="-6"/>
          <w:sz w:val="24"/>
          <w:lang w:val="ro-RO"/>
        </w:rPr>
      </w:pPr>
      <w:r>
        <w:rPr>
          <w:rFonts w:ascii="Times New Roman" w:hAnsi="Times New Roman"/>
          <w:b/>
          <w:color w:val="000000"/>
          <w:spacing w:val="-6"/>
          <w:sz w:val="24"/>
          <w:lang w:val="ro-RO"/>
        </w:rPr>
        <w:t>Societatea</w:t>
      </w:r>
      <w:r w:rsidR="008F140D">
        <w:rPr>
          <w:rFonts w:ascii="Times New Roman" w:hAnsi="Times New Roman"/>
          <w:b/>
          <w:color w:val="000000"/>
          <w:spacing w:val="-6"/>
          <w:sz w:val="24"/>
          <w:lang w:val="ro-RO"/>
        </w:rPr>
        <w:t xml:space="preserve"> nu a emis obligatiuni si/sau alte titluri de creanta.</w:t>
      </w:r>
    </w:p>
    <w:p w14:paraId="35D97682" w14:textId="77777777" w:rsidR="006756DC" w:rsidRDefault="00A135EB">
      <w:pPr>
        <w:numPr>
          <w:ilvl w:val="0"/>
          <w:numId w:val="15"/>
        </w:numPr>
        <w:tabs>
          <w:tab w:val="clear" w:pos="216"/>
          <w:tab w:val="decimal" w:pos="504"/>
        </w:tabs>
        <w:spacing w:before="288" w:line="204" w:lineRule="auto"/>
        <w:ind w:left="288"/>
        <w:rPr>
          <w:rFonts w:ascii="Times New Roman" w:hAnsi="Times New Roman"/>
          <w:b/>
          <w:color w:val="000000"/>
          <w:spacing w:val="6"/>
          <w:sz w:val="24"/>
          <w:lang w:val="ro-RO"/>
        </w:rPr>
      </w:pPr>
      <w:r>
        <w:rPr>
          <w:rFonts w:ascii="Times New Roman" w:hAnsi="Times New Roman"/>
          <w:b/>
          <w:color w:val="000000"/>
          <w:spacing w:val="6"/>
          <w:sz w:val="24"/>
          <w:lang w:val="ro-RO"/>
        </w:rPr>
        <w:t>Conducerea societatii</w:t>
      </w:r>
    </w:p>
    <w:p w14:paraId="72A41DA2" w14:textId="77777777" w:rsidR="006756DC" w:rsidRDefault="008F140D">
      <w:pPr>
        <w:spacing w:before="288" w:line="208" w:lineRule="auto"/>
        <w:ind w:left="216"/>
        <w:rPr>
          <w:rFonts w:ascii="Times New Roman" w:hAnsi="Times New Roman"/>
          <w:b/>
          <w:color w:val="000000"/>
          <w:sz w:val="24"/>
          <w:lang w:val="ro-RO"/>
        </w:rPr>
      </w:pPr>
      <w:r>
        <w:rPr>
          <w:rFonts w:ascii="Times New Roman" w:hAnsi="Times New Roman"/>
          <w:b/>
          <w:color w:val="000000"/>
          <w:sz w:val="24"/>
          <w:lang w:val="ro-RO"/>
        </w:rPr>
        <w:t>4.1. Lista administratorilor societatii</w:t>
      </w:r>
    </w:p>
    <w:p w14:paraId="1D11C9D6" w14:textId="77777777" w:rsidR="006756DC" w:rsidRDefault="008F140D">
      <w:pPr>
        <w:spacing w:before="72" w:line="211" w:lineRule="auto"/>
        <w:ind w:left="864"/>
        <w:rPr>
          <w:rFonts w:ascii="Times New Roman" w:hAnsi="Times New Roman"/>
          <w:b/>
          <w:color w:val="000000"/>
          <w:spacing w:val="-8"/>
          <w:sz w:val="24"/>
          <w:lang w:val="ro-RO"/>
        </w:rPr>
      </w:pPr>
      <w:r>
        <w:rPr>
          <w:rFonts w:ascii="Times New Roman" w:hAnsi="Times New Roman"/>
          <w:b/>
          <w:color w:val="000000"/>
          <w:spacing w:val="-8"/>
          <w:sz w:val="24"/>
          <w:lang w:val="ro-RO"/>
        </w:rPr>
        <w:t xml:space="preserve">Dna Moraru Violeta — </w:t>
      </w:r>
      <w:r w:rsidR="003A2E74">
        <w:rPr>
          <w:rFonts w:ascii="Times New Roman" w:hAnsi="Times New Roman"/>
          <w:b/>
          <w:color w:val="000000"/>
          <w:spacing w:val="-8"/>
          <w:sz w:val="24"/>
          <w:lang w:val="ro-RO"/>
        </w:rPr>
        <w:t>Administrator special</w:t>
      </w:r>
    </w:p>
    <w:p w14:paraId="4E78E57E" w14:textId="77777777" w:rsidR="002174E2" w:rsidRDefault="002174E2">
      <w:pPr>
        <w:spacing w:before="72" w:line="211" w:lineRule="auto"/>
        <w:ind w:left="864"/>
        <w:rPr>
          <w:rFonts w:ascii="Times New Roman" w:hAnsi="Times New Roman"/>
          <w:b/>
          <w:color w:val="000000"/>
          <w:spacing w:val="-8"/>
          <w:sz w:val="24"/>
          <w:lang w:val="ro-RO"/>
        </w:rPr>
      </w:pPr>
      <w:r>
        <w:rPr>
          <w:rFonts w:ascii="Times New Roman" w:hAnsi="Times New Roman"/>
          <w:b/>
          <w:color w:val="000000"/>
          <w:spacing w:val="-8"/>
          <w:sz w:val="24"/>
          <w:lang w:val="ro-RO"/>
        </w:rPr>
        <w:t>SC Aktiv Lex Insolventa SPRL – Administrator judiciar</w:t>
      </w:r>
    </w:p>
    <w:p w14:paraId="0F08E8F2" w14:textId="77777777" w:rsidR="006756DC" w:rsidRDefault="008F140D" w:rsidP="003A2E74">
      <w:pPr>
        <w:tabs>
          <w:tab w:val="decimal" w:pos="504"/>
        </w:tabs>
        <w:spacing w:before="288"/>
        <w:ind w:left="144" w:right="3528"/>
        <w:rPr>
          <w:rFonts w:ascii="Times New Roman" w:hAnsi="Times New Roman"/>
          <w:b/>
          <w:color w:val="000000"/>
          <w:spacing w:val="3"/>
          <w:sz w:val="24"/>
          <w:lang w:val="ro-RO"/>
        </w:rPr>
      </w:pPr>
      <w:r>
        <w:rPr>
          <w:rFonts w:ascii="Times New Roman" w:hAnsi="Times New Roman"/>
          <w:b/>
          <w:color w:val="000000"/>
          <w:spacing w:val="3"/>
          <w:sz w:val="24"/>
          <w:lang w:val="ro-RO"/>
        </w:rPr>
        <w:t xml:space="preserve">Participarea administratorilor la capitalul </w:t>
      </w:r>
      <w:r w:rsidR="00E22697">
        <w:rPr>
          <w:rFonts w:ascii="Times New Roman" w:hAnsi="Times New Roman"/>
          <w:b/>
          <w:color w:val="000000"/>
          <w:spacing w:val="3"/>
          <w:sz w:val="24"/>
          <w:lang w:val="ro-RO"/>
        </w:rPr>
        <w:t>societatii</w:t>
      </w:r>
    </w:p>
    <w:p w14:paraId="63DD3B0B" w14:textId="77777777" w:rsidR="006756DC" w:rsidRPr="00BC6A8B" w:rsidRDefault="008F140D" w:rsidP="00BC6A8B">
      <w:pPr>
        <w:spacing w:before="216"/>
        <w:ind w:left="864" w:right="288"/>
        <w:rPr>
          <w:rFonts w:ascii="Times New Roman" w:hAnsi="Times New Roman"/>
          <w:b/>
          <w:spacing w:val="-2"/>
          <w:sz w:val="24"/>
          <w:lang w:val="ro-RO"/>
        </w:rPr>
        <w:sectPr w:rsidR="006756DC" w:rsidRPr="00BC6A8B">
          <w:pgSz w:w="11918" w:h="16854"/>
          <w:pgMar w:top="252" w:right="1287" w:bottom="812" w:left="1339" w:header="720" w:footer="720" w:gutter="0"/>
          <w:cols w:space="720"/>
        </w:sectPr>
      </w:pPr>
      <w:r w:rsidRPr="00BC6A8B">
        <w:rPr>
          <w:rFonts w:ascii="Times New Roman" w:hAnsi="Times New Roman"/>
          <w:b/>
          <w:spacing w:val="-8"/>
          <w:sz w:val="24"/>
          <w:lang w:val="ro-RO"/>
        </w:rPr>
        <w:t xml:space="preserve">Dna Moraru Violeta — 3,310,202 actiuni + 2,170,581 (prin AZUGA WATERS SRL) </w:t>
      </w:r>
    </w:p>
    <w:p w14:paraId="392EF880" w14:textId="77777777" w:rsidR="006756DC" w:rsidRDefault="008F140D" w:rsidP="00952954">
      <w:pPr>
        <w:rPr>
          <w:rFonts w:ascii="Times New Roman" w:hAnsi="Times New Roman"/>
          <w:b/>
          <w:color w:val="000000"/>
          <w:spacing w:val="-1"/>
          <w:sz w:val="24"/>
          <w:lang w:val="ro-RO"/>
        </w:rPr>
      </w:pPr>
      <w:r>
        <w:rPr>
          <w:noProof/>
        </w:rPr>
        <w:lastRenderedPageBreak/>
        <mc:AlternateContent>
          <mc:Choice Requires="wps">
            <w:drawing>
              <wp:anchor distT="0" distB="0" distL="0" distR="0" simplePos="0" relativeHeight="251659264" behindDoc="1" locked="0" layoutInCell="1" allowOverlap="1" wp14:anchorId="6296B124" wp14:editId="4A169D3A">
                <wp:simplePos x="0" y="0"/>
                <wp:positionH relativeFrom="column">
                  <wp:posOffset>0</wp:posOffset>
                </wp:positionH>
                <wp:positionV relativeFrom="paragraph">
                  <wp:posOffset>8507095</wp:posOffset>
                </wp:positionV>
                <wp:extent cx="5862320" cy="12446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EA3FF" w14:textId="77777777" w:rsidR="00936545" w:rsidRDefault="00936545">
                            <w:pPr>
                              <w:spacing w:line="204" w:lineRule="auto"/>
                              <w:ind w:right="216"/>
                              <w:jc w:val="right"/>
                              <w:rPr>
                                <w:rFonts w:ascii="Times New Roman" w:hAnsi="Times New Roman"/>
                                <w:b/>
                                <w:color w:val="000000"/>
                                <w:w w:val="95"/>
                                <w:sz w:val="20"/>
                                <w:lang w:val="ro-RO"/>
                              </w:rPr>
                            </w:pPr>
                            <w:r>
                              <w:rPr>
                                <w:rFonts w:ascii="Times New Roman" w:hAnsi="Times New Roman"/>
                                <w:b/>
                                <w:color w:val="000000"/>
                                <w:w w:val="95"/>
                                <w:sz w:val="20"/>
                                <w:lang w:val="ro-RO"/>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6B124" id="Text Box 7" o:spid="_x0000_s1032" type="#_x0000_t202" style="position:absolute;margin-left:0;margin-top:669.85pt;width:461.6pt;height:9.8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" filled="f" stroked="f">
                <v:textbox inset="0,0,0,0">
                  <w:txbxContent>
                    <w:p w14:paraId="32BEA3FF" w14:textId="77777777" w:rsidR="00936545" w:rsidRDefault="00936545">
                      <w:pPr>
                        <w:spacing w:line="204" w:lineRule="auto"/>
                        <w:ind w:right="216"/>
                        <w:jc w:val="right"/>
                        <w:rPr>
                          <w:rFonts w:ascii="Times New Roman" w:hAnsi="Times New Roman"/>
                          <w:b/>
                          <w:color w:val="000000"/>
                          <w:w w:val="95"/>
                          <w:sz w:val="20"/>
                          <w:lang w:val="ro-RO"/>
                        </w:rPr>
                      </w:pPr>
                      <w:r>
                        <w:rPr>
                          <w:rFonts w:ascii="Times New Roman" w:hAnsi="Times New Roman"/>
                          <w:b/>
                          <w:color w:val="000000"/>
                          <w:w w:val="95"/>
                          <w:sz w:val="20"/>
                          <w:lang w:val="ro-RO"/>
                        </w:rPr>
                        <w:t>8</w:t>
                      </w:r>
                    </w:p>
                  </w:txbxContent>
                </v:textbox>
                <w10:wrap type="square"/>
              </v:shape>
            </w:pict>
          </mc:Fallback>
        </mc:AlternateContent>
      </w:r>
      <w:r w:rsidR="00952954">
        <w:rPr>
          <w:rFonts w:ascii="Times New Roman" w:hAnsi="Times New Roman"/>
          <w:b/>
          <w:color w:val="000000"/>
          <w:spacing w:val="-1"/>
          <w:sz w:val="24"/>
          <w:lang w:val="ro-RO"/>
        </w:rPr>
        <w:t xml:space="preserve"> </w:t>
      </w:r>
      <w:r>
        <w:rPr>
          <w:rFonts w:ascii="Times New Roman" w:hAnsi="Times New Roman"/>
          <w:b/>
          <w:color w:val="000000"/>
          <w:spacing w:val="-1"/>
          <w:sz w:val="24"/>
          <w:lang w:val="ro-RO"/>
        </w:rPr>
        <w:t>d) Lista persoanelor afiliate PERLA COVASNEI S.A.</w:t>
      </w:r>
    </w:p>
    <w:p w14:paraId="5A0028BB" w14:textId="77777777" w:rsidR="006756DC" w:rsidRPr="00484EF6" w:rsidRDefault="008F140D">
      <w:pPr>
        <w:ind w:left="72" w:right="72"/>
        <w:rPr>
          <w:rFonts w:ascii="Times New Roman" w:hAnsi="Times New Roman"/>
          <w:b/>
          <w:spacing w:val="-4"/>
          <w:sz w:val="24"/>
          <w:lang w:val="ro-RO"/>
        </w:rPr>
      </w:pPr>
      <w:r w:rsidRPr="00484EF6">
        <w:rPr>
          <w:rFonts w:ascii="Times New Roman" w:hAnsi="Times New Roman"/>
          <w:b/>
          <w:spacing w:val="-4"/>
          <w:sz w:val="24"/>
          <w:lang w:val="ro-RO"/>
        </w:rPr>
        <w:t xml:space="preserve">Urmatoarele societati sunt considerate ca fiind parti afiliate: Azuga Waters SRL, Fonticor </w:t>
      </w:r>
      <w:r w:rsidRPr="00484EF6">
        <w:rPr>
          <w:rFonts w:ascii="Times New Roman" w:hAnsi="Times New Roman"/>
          <w:b/>
          <w:spacing w:val="-6"/>
          <w:sz w:val="24"/>
          <w:lang w:val="ro-RO"/>
        </w:rPr>
        <w:t>Trans SRL, Roua Development SA.</w:t>
      </w:r>
    </w:p>
    <w:p w14:paraId="53276CCB" w14:textId="77777777" w:rsidR="005220D5" w:rsidRDefault="008F140D">
      <w:pPr>
        <w:spacing w:before="216"/>
        <w:ind w:left="72" w:right="144"/>
        <w:rPr>
          <w:rFonts w:ascii="Times New Roman" w:hAnsi="Times New Roman"/>
          <w:b/>
          <w:color w:val="000000"/>
          <w:spacing w:val="2"/>
          <w:sz w:val="24"/>
          <w:lang w:val="ro-RO"/>
        </w:rPr>
      </w:pPr>
      <w:r>
        <w:rPr>
          <w:rFonts w:ascii="Times New Roman" w:hAnsi="Times New Roman"/>
          <w:b/>
          <w:color w:val="000000"/>
          <w:spacing w:val="2"/>
          <w:sz w:val="24"/>
          <w:lang w:val="ro-RO"/>
        </w:rPr>
        <w:t xml:space="preserve">4.2. Prezentarea listei membrilor conducerii executive a </w:t>
      </w:r>
      <w:r w:rsidR="00BE7F11">
        <w:rPr>
          <w:rFonts w:ascii="Times New Roman" w:hAnsi="Times New Roman"/>
          <w:b/>
          <w:color w:val="000000"/>
          <w:spacing w:val="2"/>
          <w:sz w:val="24"/>
          <w:lang w:val="ro-RO"/>
        </w:rPr>
        <w:t>societatii</w:t>
      </w:r>
      <w:r>
        <w:rPr>
          <w:rFonts w:ascii="Times New Roman" w:hAnsi="Times New Roman"/>
          <w:b/>
          <w:color w:val="000000"/>
          <w:spacing w:val="2"/>
          <w:sz w:val="24"/>
          <w:lang w:val="ro-RO"/>
        </w:rPr>
        <w:t xml:space="preserve">. </w:t>
      </w:r>
    </w:p>
    <w:p w14:paraId="2A857FF0" w14:textId="77777777" w:rsidR="00247717" w:rsidRPr="00247717" w:rsidRDefault="00247717">
      <w:pPr>
        <w:spacing w:before="36"/>
        <w:ind w:left="72" w:right="144"/>
        <w:jc w:val="both"/>
        <w:rPr>
          <w:rFonts w:ascii="Times New Roman" w:hAnsi="Times New Roman"/>
          <w:b/>
          <w:spacing w:val="-4"/>
          <w:sz w:val="24"/>
          <w:lang w:val="ro-RO"/>
        </w:rPr>
      </w:pPr>
      <w:r w:rsidRPr="00247717">
        <w:rPr>
          <w:rFonts w:ascii="Times New Roman" w:hAnsi="Times New Roman"/>
          <w:b/>
          <w:spacing w:val="-4"/>
          <w:sz w:val="24"/>
          <w:lang w:val="ro-RO"/>
        </w:rPr>
        <w:t>Administrator special Moraru Violeta.</w:t>
      </w:r>
    </w:p>
    <w:p w14:paraId="5E89EC02" w14:textId="77777777" w:rsidR="00247717" w:rsidRPr="00247717" w:rsidRDefault="00247717">
      <w:pPr>
        <w:spacing w:before="36"/>
        <w:ind w:left="72" w:right="144"/>
        <w:jc w:val="both"/>
        <w:rPr>
          <w:rFonts w:ascii="Times New Roman" w:hAnsi="Times New Roman"/>
          <w:b/>
          <w:spacing w:val="-4"/>
          <w:sz w:val="24"/>
          <w:lang w:val="ro-RO"/>
        </w:rPr>
      </w:pPr>
      <w:r w:rsidRPr="00247717">
        <w:rPr>
          <w:rFonts w:ascii="Times New Roman" w:hAnsi="Times New Roman"/>
          <w:b/>
          <w:spacing w:val="-4"/>
          <w:sz w:val="24"/>
          <w:lang w:val="ro-RO"/>
        </w:rPr>
        <w:t>Societatea momentan nu mai are alti angajati.</w:t>
      </w:r>
    </w:p>
    <w:p w14:paraId="6C2FF00D" w14:textId="77777777" w:rsidR="006756DC" w:rsidRDefault="008F140D" w:rsidP="0036439F">
      <w:pPr>
        <w:spacing w:before="288"/>
        <w:ind w:right="144"/>
        <w:jc w:val="both"/>
        <w:rPr>
          <w:rFonts w:ascii="Times New Roman" w:hAnsi="Times New Roman"/>
          <w:b/>
          <w:color w:val="000000"/>
          <w:spacing w:val="-7"/>
          <w:sz w:val="24"/>
          <w:lang w:val="ro-RO"/>
        </w:rPr>
      </w:pPr>
      <w:r>
        <w:rPr>
          <w:rFonts w:ascii="Times New Roman" w:hAnsi="Times New Roman"/>
          <w:b/>
          <w:color w:val="000000"/>
          <w:spacing w:val="-7"/>
          <w:sz w:val="24"/>
          <w:lang w:val="ro-RO"/>
        </w:rPr>
        <w:t xml:space="preserve">4.3. </w:t>
      </w:r>
      <w:r w:rsidR="0036439F">
        <w:rPr>
          <w:rFonts w:ascii="Times New Roman" w:hAnsi="Times New Roman"/>
          <w:b/>
          <w:color w:val="000000"/>
          <w:spacing w:val="-7"/>
          <w:sz w:val="24"/>
          <w:lang w:val="ro-RO"/>
        </w:rPr>
        <w:t>Dna Moraru Violeta nu a fost implicata</w:t>
      </w:r>
      <w:r>
        <w:rPr>
          <w:rFonts w:ascii="Times New Roman" w:hAnsi="Times New Roman"/>
          <w:b/>
          <w:color w:val="000000"/>
          <w:spacing w:val="-7"/>
          <w:sz w:val="24"/>
          <w:lang w:val="ro-RO"/>
        </w:rPr>
        <w:t xml:space="preserve"> in litigii sau proceduri </w:t>
      </w:r>
      <w:r>
        <w:rPr>
          <w:rFonts w:ascii="Times New Roman" w:hAnsi="Times New Roman"/>
          <w:b/>
          <w:color w:val="000000"/>
          <w:spacing w:val="-6"/>
          <w:sz w:val="24"/>
          <w:lang w:val="ro-RO"/>
        </w:rPr>
        <w:t xml:space="preserve">administrative referitoare la activitatea acestora in cadrul </w:t>
      </w:r>
      <w:r w:rsidR="005220D5">
        <w:rPr>
          <w:rFonts w:ascii="Times New Roman" w:hAnsi="Times New Roman"/>
          <w:b/>
          <w:color w:val="000000"/>
          <w:spacing w:val="-6"/>
          <w:sz w:val="24"/>
          <w:lang w:val="ro-RO"/>
        </w:rPr>
        <w:t>societatii</w:t>
      </w:r>
      <w:r>
        <w:rPr>
          <w:rFonts w:ascii="Times New Roman" w:hAnsi="Times New Roman"/>
          <w:b/>
          <w:color w:val="000000"/>
          <w:spacing w:val="-6"/>
          <w:sz w:val="24"/>
          <w:lang w:val="ro-RO"/>
        </w:rPr>
        <w:t xml:space="preserve"> in ultimii </w:t>
      </w:r>
      <w:r>
        <w:rPr>
          <w:rFonts w:ascii="Times New Roman" w:hAnsi="Times New Roman"/>
          <w:b/>
          <w:color w:val="000000"/>
          <w:sz w:val="24"/>
          <w:lang w:val="ro-RO"/>
        </w:rPr>
        <w:t>5 ani.</w:t>
      </w:r>
    </w:p>
    <w:p w14:paraId="06190F13" w14:textId="77777777" w:rsidR="006756DC" w:rsidRDefault="008F140D">
      <w:pPr>
        <w:spacing w:before="324" w:line="206" w:lineRule="auto"/>
        <w:ind w:left="72"/>
        <w:rPr>
          <w:rFonts w:ascii="Times New Roman" w:hAnsi="Times New Roman"/>
          <w:b/>
          <w:color w:val="000000"/>
          <w:spacing w:val="4"/>
          <w:sz w:val="24"/>
          <w:lang w:val="ro-RO"/>
        </w:rPr>
      </w:pPr>
      <w:r>
        <w:rPr>
          <w:rFonts w:ascii="Times New Roman" w:hAnsi="Times New Roman"/>
          <w:b/>
          <w:color w:val="000000"/>
          <w:spacing w:val="4"/>
          <w:sz w:val="24"/>
          <w:lang w:val="ro-RO"/>
        </w:rPr>
        <w:t>5. Situatia financiar contabila</w:t>
      </w:r>
    </w:p>
    <w:p w14:paraId="0A63F232" w14:textId="77777777" w:rsidR="006756DC" w:rsidRDefault="008F140D">
      <w:pPr>
        <w:ind w:left="72" w:right="144"/>
        <w:rPr>
          <w:rFonts w:ascii="Times New Roman" w:hAnsi="Times New Roman"/>
          <w:b/>
          <w:color w:val="000000"/>
          <w:spacing w:val="-3"/>
          <w:sz w:val="24"/>
          <w:lang w:val="ro-RO"/>
        </w:rPr>
      </w:pPr>
      <w:r>
        <w:rPr>
          <w:rFonts w:ascii="Times New Roman" w:hAnsi="Times New Roman"/>
          <w:b/>
          <w:color w:val="000000"/>
          <w:spacing w:val="-3"/>
          <w:sz w:val="24"/>
          <w:lang w:val="ro-RO"/>
        </w:rPr>
        <w:t xml:space="preserve">In tabelele de mai jos este prezentata o analiza a situatiei economico financiare actuale </w:t>
      </w:r>
      <w:r>
        <w:rPr>
          <w:rFonts w:ascii="Times New Roman" w:hAnsi="Times New Roman"/>
          <w:b/>
          <w:color w:val="000000"/>
          <w:spacing w:val="-6"/>
          <w:sz w:val="24"/>
          <w:lang w:val="ro-RO"/>
        </w:rPr>
        <w:t>comparativ cu ultimii 2 ani.</w:t>
      </w:r>
    </w:p>
    <w:p w14:paraId="374F14AC" w14:textId="77777777" w:rsidR="006756DC" w:rsidRDefault="008F140D">
      <w:pPr>
        <w:spacing w:before="216" w:after="252"/>
        <w:ind w:left="72"/>
        <w:rPr>
          <w:rFonts w:ascii="Times New Roman" w:hAnsi="Times New Roman"/>
          <w:color w:val="000000"/>
          <w:spacing w:val="-2"/>
          <w:w w:val="115"/>
          <w:sz w:val="24"/>
          <w:lang w:val="ro-RO"/>
        </w:rPr>
      </w:pPr>
      <w:r>
        <w:rPr>
          <w:rFonts w:ascii="Times New Roman" w:hAnsi="Times New Roman"/>
          <w:color w:val="000000"/>
          <w:spacing w:val="-2"/>
          <w:w w:val="115"/>
          <w:sz w:val="24"/>
          <w:lang w:val="ro-RO"/>
        </w:rPr>
        <w:t xml:space="preserve">a) </w:t>
      </w:r>
      <w:r>
        <w:rPr>
          <w:rFonts w:ascii="Times New Roman" w:hAnsi="Times New Roman"/>
          <w:b/>
          <w:color w:val="000000"/>
          <w:spacing w:val="-2"/>
          <w:sz w:val="24"/>
          <w:lang w:val="ro-RO"/>
        </w:rPr>
        <w:t>Elemente de bilant</w:t>
      </w:r>
    </w:p>
    <w:tbl>
      <w:tblPr>
        <w:tblW w:w="0" w:type="auto"/>
        <w:tblInd w:w="256" w:type="dxa"/>
        <w:tblLayout w:type="fixed"/>
        <w:tblCellMar>
          <w:left w:w="0" w:type="dxa"/>
          <w:right w:w="0" w:type="dxa"/>
        </w:tblCellMar>
        <w:tblLook w:val="04A0" w:firstRow="1" w:lastRow="0" w:firstColumn="1" w:lastColumn="0" w:noHBand="0" w:noVBand="1"/>
      </w:tblPr>
      <w:tblGrid>
        <w:gridCol w:w="547"/>
        <w:gridCol w:w="3597"/>
        <w:gridCol w:w="1598"/>
        <w:gridCol w:w="1480"/>
        <w:gridCol w:w="1415"/>
      </w:tblGrid>
      <w:tr w:rsidR="009C3771" w14:paraId="1CF576A9" w14:textId="77777777" w:rsidTr="00936545">
        <w:trPr>
          <w:trHeight w:hRule="exact" w:val="288"/>
        </w:trPr>
        <w:tc>
          <w:tcPr>
            <w:tcW w:w="547" w:type="dxa"/>
            <w:tcBorders>
              <w:top w:val="single" w:sz="5" w:space="0" w:color="000000"/>
              <w:left w:val="single" w:sz="5" w:space="0" w:color="000000"/>
              <w:bottom w:val="single" w:sz="5" w:space="0" w:color="000000"/>
              <w:right w:val="single" w:sz="5" w:space="0" w:color="000000"/>
            </w:tcBorders>
          </w:tcPr>
          <w:p w14:paraId="6FD8E046" w14:textId="77777777" w:rsidR="009C3771" w:rsidRDefault="009C3771" w:rsidP="009C3771">
            <w:pPr>
              <w:rPr>
                <w:rFonts w:ascii="Arial" w:hAnsi="Arial"/>
                <w:color w:val="000000"/>
                <w:sz w:val="20"/>
              </w:rPr>
            </w:pPr>
          </w:p>
        </w:tc>
        <w:tc>
          <w:tcPr>
            <w:tcW w:w="3597" w:type="dxa"/>
            <w:tcBorders>
              <w:top w:val="single" w:sz="5" w:space="0" w:color="000000"/>
              <w:left w:val="single" w:sz="5" w:space="0" w:color="000000"/>
              <w:bottom w:val="single" w:sz="5" w:space="0" w:color="000000"/>
              <w:right w:val="single" w:sz="5" w:space="0" w:color="000000"/>
            </w:tcBorders>
            <w:vAlign w:val="center"/>
          </w:tcPr>
          <w:p w14:paraId="6E20DCCE" w14:textId="77777777" w:rsidR="009C3771" w:rsidRDefault="009C3771" w:rsidP="009C3771">
            <w:pPr>
              <w:ind w:left="101"/>
              <w:rPr>
                <w:rFonts w:ascii="Times New Roman" w:hAnsi="Times New Roman"/>
                <w:b/>
                <w:color w:val="000000"/>
                <w:sz w:val="24"/>
                <w:lang w:val="ro-RO"/>
              </w:rPr>
            </w:pPr>
            <w:r>
              <w:rPr>
                <w:rFonts w:ascii="Times New Roman" w:hAnsi="Times New Roman"/>
                <w:b/>
                <w:color w:val="000000"/>
                <w:sz w:val="24"/>
                <w:lang w:val="ro-RO"/>
              </w:rPr>
              <w:t>Posturile bilantiere</w:t>
            </w:r>
          </w:p>
        </w:tc>
        <w:tc>
          <w:tcPr>
            <w:tcW w:w="1598" w:type="dxa"/>
            <w:tcBorders>
              <w:top w:val="single" w:sz="5" w:space="0" w:color="000000"/>
              <w:left w:val="single" w:sz="5" w:space="0" w:color="000000"/>
              <w:bottom w:val="single" w:sz="5" w:space="0" w:color="000000"/>
              <w:right w:val="single" w:sz="5" w:space="0" w:color="000000"/>
            </w:tcBorders>
          </w:tcPr>
          <w:p w14:paraId="7DC3C2F1" w14:textId="77777777" w:rsidR="009C3771" w:rsidRPr="009C3771" w:rsidRDefault="00C71BC5" w:rsidP="009C3771">
            <w:pPr>
              <w:rPr>
                <w:rFonts w:ascii="Times New Roman" w:hAnsi="Times New Roman" w:cs="Times New Roman"/>
                <w:b/>
                <w:sz w:val="24"/>
                <w:szCs w:val="24"/>
              </w:rPr>
            </w:pPr>
            <w:r>
              <w:rPr>
                <w:rFonts w:ascii="Times New Roman" w:hAnsi="Times New Roman" w:cs="Times New Roman"/>
                <w:b/>
                <w:sz w:val="24"/>
                <w:szCs w:val="24"/>
              </w:rPr>
              <w:t>31.12.2018</w:t>
            </w:r>
          </w:p>
        </w:tc>
        <w:tc>
          <w:tcPr>
            <w:tcW w:w="1480" w:type="dxa"/>
            <w:tcBorders>
              <w:top w:val="single" w:sz="5" w:space="0" w:color="000000"/>
              <w:left w:val="single" w:sz="5" w:space="0" w:color="000000"/>
              <w:bottom w:val="single" w:sz="5" w:space="0" w:color="000000"/>
              <w:right w:val="single" w:sz="5" w:space="0" w:color="000000"/>
            </w:tcBorders>
            <w:vAlign w:val="center"/>
          </w:tcPr>
          <w:p w14:paraId="5A1A9E58" w14:textId="77777777" w:rsidR="009C3771" w:rsidRDefault="00C71BC5" w:rsidP="009C3771">
            <w:pPr>
              <w:ind w:right="202"/>
              <w:jc w:val="right"/>
              <w:rPr>
                <w:rFonts w:ascii="Times New Roman" w:hAnsi="Times New Roman"/>
                <w:b/>
                <w:color w:val="000000"/>
                <w:sz w:val="24"/>
                <w:lang w:val="ro-RO"/>
              </w:rPr>
            </w:pPr>
            <w:r>
              <w:rPr>
                <w:rFonts w:ascii="Times New Roman" w:hAnsi="Times New Roman"/>
                <w:b/>
                <w:color w:val="000000"/>
                <w:sz w:val="24"/>
                <w:lang w:val="ro-RO"/>
              </w:rPr>
              <w:t>31.12.2019</w:t>
            </w:r>
          </w:p>
        </w:tc>
        <w:tc>
          <w:tcPr>
            <w:tcW w:w="1415" w:type="dxa"/>
            <w:tcBorders>
              <w:top w:val="single" w:sz="5" w:space="0" w:color="000000"/>
              <w:left w:val="single" w:sz="5" w:space="0" w:color="000000"/>
              <w:bottom w:val="single" w:sz="5" w:space="0" w:color="000000"/>
              <w:right w:val="single" w:sz="5" w:space="0" w:color="000000"/>
            </w:tcBorders>
            <w:vAlign w:val="center"/>
          </w:tcPr>
          <w:p w14:paraId="4A398D7B" w14:textId="77777777" w:rsidR="009C3771" w:rsidRDefault="009C3771" w:rsidP="009C3771">
            <w:pPr>
              <w:ind w:left="108"/>
              <w:rPr>
                <w:rFonts w:ascii="Times New Roman" w:hAnsi="Times New Roman"/>
                <w:b/>
                <w:color w:val="000000"/>
                <w:sz w:val="24"/>
                <w:lang w:val="ro-RO"/>
              </w:rPr>
            </w:pPr>
            <w:r>
              <w:rPr>
                <w:rFonts w:ascii="Times New Roman" w:hAnsi="Times New Roman"/>
                <w:b/>
                <w:color w:val="000000"/>
                <w:sz w:val="24"/>
                <w:lang w:val="ro-RO"/>
              </w:rPr>
              <w:t>Diferente</w:t>
            </w:r>
          </w:p>
        </w:tc>
      </w:tr>
      <w:tr w:rsidR="00C71BC5" w14:paraId="54E6B7EF" w14:textId="77777777" w:rsidTr="0019307A">
        <w:trPr>
          <w:trHeight w:hRule="exact" w:val="335"/>
        </w:trPr>
        <w:tc>
          <w:tcPr>
            <w:tcW w:w="547" w:type="dxa"/>
            <w:tcBorders>
              <w:top w:val="single" w:sz="5" w:space="0" w:color="000000"/>
              <w:left w:val="single" w:sz="5" w:space="0" w:color="000000"/>
              <w:bottom w:val="single" w:sz="5" w:space="0" w:color="000000"/>
              <w:right w:val="single" w:sz="5" w:space="0" w:color="000000"/>
            </w:tcBorders>
            <w:vAlign w:val="center"/>
          </w:tcPr>
          <w:p w14:paraId="0FD5F61B" w14:textId="77777777" w:rsidR="00C71BC5" w:rsidRDefault="00C71BC5" w:rsidP="00C71BC5">
            <w:pPr>
              <w:ind w:left="119"/>
              <w:rPr>
                <w:rFonts w:ascii="Times New Roman" w:hAnsi="Times New Roman"/>
                <w:b/>
                <w:color w:val="000000"/>
                <w:sz w:val="24"/>
                <w:lang w:val="ro-RO"/>
              </w:rPr>
            </w:pPr>
            <w:r>
              <w:rPr>
                <w:rFonts w:ascii="Times New Roman" w:hAnsi="Times New Roman"/>
                <w:b/>
                <w:color w:val="000000"/>
                <w:sz w:val="24"/>
                <w:lang w:val="ro-RO"/>
              </w:rPr>
              <w:t>I</w:t>
            </w:r>
          </w:p>
        </w:tc>
        <w:tc>
          <w:tcPr>
            <w:tcW w:w="3597" w:type="dxa"/>
            <w:tcBorders>
              <w:top w:val="single" w:sz="5" w:space="0" w:color="000000"/>
              <w:left w:val="single" w:sz="5" w:space="0" w:color="000000"/>
              <w:bottom w:val="single" w:sz="5" w:space="0" w:color="000000"/>
              <w:right w:val="single" w:sz="5" w:space="0" w:color="000000"/>
            </w:tcBorders>
            <w:vAlign w:val="center"/>
          </w:tcPr>
          <w:p w14:paraId="1E4F32F1" w14:textId="77777777" w:rsidR="00C71BC5" w:rsidRDefault="00C71BC5" w:rsidP="00C71BC5">
            <w:pPr>
              <w:ind w:left="101"/>
              <w:rPr>
                <w:rFonts w:ascii="Times New Roman" w:hAnsi="Times New Roman"/>
                <w:b/>
                <w:color w:val="000000"/>
                <w:spacing w:val="-2"/>
                <w:sz w:val="24"/>
                <w:lang w:val="ro-RO"/>
              </w:rPr>
            </w:pPr>
            <w:r>
              <w:rPr>
                <w:rFonts w:ascii="Times New Roman" w:hAnsi="Times New Roman"/>
                <w:b/>
                <w:color w:val="000000"/>
                <w:spacing w:val="-2"/>
                <w:sz w:val="24"/>
                <w:lang w:val="ro-RO"/>
              </w:rPr>
              <w:t>Active imobilizate total, din care:</w:t>
            </w:r>
          </w:p>
        </w:tc>
        <w:tc>
          <w:tcPr>
            <w:tcW w:w="1598" w:type="dxa"/>
            <w:tcBorders>
              <w:top w:val="single" w:sz="5" w:space="0" w:color="000000"/>
              <w:left w:val="single" w:sz="5" w:space="0" w:color="000000"/>
              <w:bottom w:val="single" w:sz="5" w:space="0" w:color="000000"/>
              <w:right w:val="single" w:sz="5" w:space="0" w:color="000000"/>
            </w:tcBorders>
            <w:vAlign w:val="center"/>
          </w:tcPr>
          <w:p w14:paraId="5F6205D1" w14:textId="77777777" w:rsidR="00C71BC5" w:rsidRDefault="0005223E" w:rsidP="00C71BC5">
            <w:pPr>
              <w:ind w:left="105"/>
              <w:rPr>
                <w:rFonts w:ascii="Times New Roman" w:hAnsi="Times New Roman"/>
                <w:b/>
                <w:color w:val="000000"/>
                <w:sz w:val="24"/>
                <w:lang w:val="ro-RO"/>
              </w:rPr>
            </w:pPr>
            <w:r>
              <w:rPr>
                <w:rFonts w:ascii="Times New Roman" w:hAnsi="Times New Roman"/>
                <w:b/>
                <w:color w:val="000000"/>
                <w:sz w:val="24"/>
                <w:lang w:val="ro-RO"/>
              </w:rPr>
              <w:t>4,987,</w:t>
            </w:r>
            <w:r w:rsidR="00C71BC5" w:rsidRPr="00E70C8F">
              <w:rPr>
                <w:rFonts w:ascii="Times New Roman" w:hAnsi="Times New Roman"/>
                <w:b/>
                <w:color w:val="000000"/>
                <w:sz w:val="24"/>
                <w:lang w:val="ro-RO"/>
              </w:rPr>
              <w:t>163</w:t>
            </w:r>
          </w:p>
        </w:tc>
        <w:tc>
          <w:tcPr>
            <w:tcW w:w="1480" w:type="dxa"/>
            <w:tcBorders>
              <w:top w:val="single" w:sz="5" w:space="0" w:color="000000"/>
              <w:left w:val="single" w:sz="5" w:space="0" w:color="000000"/>
              <w:bottom w:val="single" w:sz="5" w:space="0" w:color="000000"/>
              <w:right w:val="single" w:sz="5" w:space="0" w:color="000000"/>
            </w:tcBorders>
            <w:vAlign w:val="center"/>
          </w:tcPr>
          <w:p w14:paraId="4E85FA97" w14:textId="77777777" w:rsidR="00C71BC5" w:rsidRDefault="00C71BC5" w:rsidP="00C71BC5">
            <w:pPr>
              <w:ind w:left="105"/>
              <w:rPr>
                <w:rFonts w:ascii="Times New Roman" w:hAnsi="Times New Roman"/>
                <w:b/>
                <w:color w:val="000000"/>
                <w:sz w:val="24"/>
                <w:lang w:val="ro-RO"/>
              </w:rPr>
            </w:pPr>
            <w:r w:rsidRPr="00E70C8F">
              <w:rPr>
                <w:rFonts w:ascii="Times New Roman" w:hAnsi="Times New Roman"/>
                <w:b/>
                <w:color w:val="000000"/>
                <w:sz w:val="24"/>
                <w:lang w:val="ro-RO"/>
              </w:rPr>
              <w:t>4.987.163</w:t>
            </w:r>
          </w:p>
        </w:tc>
        <w:tc>
          <w:tcPr>
            <w:tcW w:w="1415" w:type="dxa"/>
            <w:tcBorders>
              <w:top w:val="single" w:sz="5" w:space="0" w:color="000000"/>
              <w:left w:val="single" w:sz="5" w:space="0" w:color="000000"/>
              <w:bottom w:val="single" w:sz="5" w:space="0" w:color="000000"/>
              <w:right w:val="single" w:sz="5" w:space="0" w:color="000000"/>
            </w:tcBorders>
            <w:vAlign w:val="center"/>
          </w:tcPr>
          <w:p w14:paraId="04EB60A1" w14:textId="77777777" w:rsidR="00C71BC5" w:rsidRDefault="00263819" w:rsidP="00C71BC5">
            <w:pPr>
              <w:ind w:left="108"/>
              <w:rPr>
                <w:rFonts w:ascii="Times New Roman" w:hAnsi="Times New Roman"/>
                <w:b/>
                <w:color w:val="000000"/>
                <w:sz w:val="24"/>
                <w:lang w:val="ro-RO"/>
              </w:rPr>
            </w:pPr>
            <w:r>
              <w:rPr>
                <w:rFonts w:ascii="Times New Roman" w:hAnsi="Times New Roman"/>
                <w:b/>
                <w:color w:val="000000"/>
                <w:sz w:val="24"/>
                <w:lang w:val="ro-RO"/>
              </w:rPr>
              <w:t xml:space="preserve">      0</w:t>
            </w:r>
          </w:p>
        </w:tc>
      </w:tr>
      <w:tr w:rsidR="00C71BC5" w14:paraId="3732138E" w14:textId="77777777" w:rsidTr="0019307A">
        <w:trPr>
          <w:trHeight w:hRule="exact" w:val="356"/>
        </w:trPr>
        <w:tc>
          <w:tcPr>
            <w:tcW w:w="547" w:type="dxa"/>
            <w:tcBorders>
              <w:top w:val="single" w:sz="5" w:space="0" w:color="000000"/>
              <w:left w:val="single" w:sz="5" w:space="0" w:color="000000"/>
              <w:bottom w:val="single" w:sz="5" w:space="0" w:color="000000"/>
              <w:right w:val="single" w:sz="5" w:space="0" w:color="000000"/>
            </w:tcBorders>
          </w:tcPr>
          <w:p w14:paraId="322B358D" w14:textId="77777777" w:rsidR="00C71BC5" w:rsidRDefault="00C71BC5" w:rsidP="00C71BC5">
            <w:pPr>
              <w:rPr>
                <w:rFonts w:ascii="Arial" w:hAnsi="Arial"/>
                <w:color w:val="000000"/>
                <w:sz w:val="20"/>
              </w:rPr>
            </w:pPr>
          </w:p>
        </w:tc>
        <w:tc>
          <w:tcPr>
            <w:tcW w:w="3597" w:type="dxa"/>
            <w:tcBorders>
              <w:top w:val="single" w:sz="5" w:space="0" w:color="000000"/>
              <w:left w:val="single" w:sz="5" w:space="0" w:color="000000"/>
              <w:bottom w:val="single" w:sz="5" w:space="0" w:color="000000"/>
              <w:right w:val="single" w:sz="5" w:space="0" w:color="000000"/>
            </w:tcBorders>
            <w:vAlign w:val="center"/>
          </w:tcPr>
          <w:p w14:paraId="3EB22103" w14:textId="77777777" w:rsidR="00C71BC5" w:rsidRDefault="00C71BC5" w:rsidP="00C71BC5">
            <w:pPr>
              <w:ind w:left="101"/>
              <w:rPr>
                <w:rFonts w:ascii="Times New Roman" w:hAnsi="Times New Roman"/>
                <w:b/>
                <w:color w:val="000000"/>
                <w:spacing w:val="-6"/>
                <w:sz w:val="24"/>
                <w:lang w:val="ro-RO"/>
              </w:rPr>
            </w:pPr>
            <w:r>
              <w:rPr>
                <w:rFonts w:ascii="Times New Roman" w:hAnsi="Times New Roman"/>
                <w:b/>
                <w:color w:val="000000"/>
                <w:spacing w:val="-6"/>
                <w:sz w:val="24"/>
                <w:lang w:val="ro-RO"/>
              </w:rPr>
              <w:t>-imobilizari necorporale</w:t>
            </w:r>
          </w:p>
        </w:tc>
        <w:tc>
          <w:tcPr>
            <w:tcW w:w="1598" w:type="dxa"/>
            <w:tcBorders>
              <w:top w:val="single" w:sz="5" w:space="0" w:color="000000"/>
              <w:left w:val="single" w:sz="5" w:space="0" w:color="000000"/>
              <w:bottom w:val="single" w:sz="5" w:space="0" w:color="000000"/>
              <w:right w:val="single" w:sz="5" w:space="0" w:color="000000"/>
            </w:tcBorders>
            <w:vAlign w:val="center"/>
          </w:tcPr>
          <w:p w14:paraId="52A9522C" w14:textId="77777777" w:rsidR="00C71BC5" w:rsidRDefault="00C71BC5" w:rsidP="00C71BC5">
            <w:pPr>
              <w:ind w:left="105"/>
              <w:rPr>
                <w:rFonts w:ascii="Times New Roman" w:hAnsi="Times New Roman"/>
                <w:b/>
                <w:color w:val="000000"/>
                <w:sz w:val="24"/>
                <w:lang w:val="ro-RO"/>
              </w:rPr>
            </w:pPr>
            <w:r>
              <w:rPr>
                <w:rFonts w:ascii="Times New Roman" w:hAnsi="Times New Roman"/>
                <w:b/>
                <w:color w:val="000000"/>
                <w:sz w:val="24"/>
                <w:lang w:val="ro-RO"/>
              </w:rPr>
              <w:t>0</w:t>
            </w:r>
          </w:p>
        </w:tc>
        <w:tc>
          <w:tcPr>
            <w:tcW w:w="1480" w:type="dxa"/>
            <w:tcBorders>
              <w:top w:val="single" w:sz="5" w:space="0" w:color="000000"/>
              <w:left w:val="single" w:sz="5" w:space="0" w:color="000000"/>
              <w:bottom w:val="single" w:sz="5" w:space="0" w:color="000000"/>
              <w:right w:val="single" w:sz="5" w:space="0" w:color="000000"/>
            </w:tcBorders>
            <w:vAlign w:val="center"/>
          </w:tcPr>
          <w:p w14:paraId="44C232E8" w14:textId="77777777" w:rsidR="00C71BC5" w:rsidRDefault="00C71BC5" w:rsidP="00C71BC5">
            <w:pPr>
              <w:ind w:left="105"/>
              <w:rPr>
                <w:rFonts w:ascii="Times New Roman" w:hAnsi="Times New Roman"/>
                <w:b/>
                <w:color w:val="000000"/>
                <w:sz w:val="24"/>
                <w:lang w:val="ro-RO"/>
              </w:rPr>
            </w:pPr>
            <w:r>
              <w:rPr>
                <w:rFonts w:ascii="Times New Roman" w:hAnsi="Times New Roman"/>
                <w:b/>
                <w:color w:val="000000"/>
                <w:sz w:val="24"/>
                <w:lang w:val="ro-RO"/>
              </w:rPr>
              <w:t>0</w:t>
            </w:r>
          </w:p>
        </w:tc>
        <w:tc>
          <w:tcPr>
            <w:tcW w:w="1415" w:type="dxa"/>
            <w:tcBorders>
              <w:top w:val="single" w:sz="5" w:space="0" w:color="000000"/>
              <w:left w:val="single" w:sz="5" w:space="0" w:color="000000"/>
              <w:bottom w:val="single" w:sz="5" w:space="0" w:color="000000"/>
              <w:right w:val="single" w:sz="5" w:space="0" w:color="000000"/>
            </w:tcBorders>
            <w:vAlign w:val="center"/>
          </w:tcPr>
          <w:p w14:paraId="6927CEB6" w14:textId="77777777" w:rsidR="00C71BC5" w:rsidRDefault="00C71BC5" w:rsidP="00263819">
            <w:pPr>
              <w:ind w:right="396"/>
              <w:jc w:val="center"/>
              <w:rPr>
                <w:rFonts w:ascii="Times New Roman" w:hAnsi="Times New Roman"/>
                <w:b/>
                <w:color w:val="000000"/>
                <w:sz w:val="24"/>
                <w:lang w:val="ro-RO"/>
              </w:rPr>
            </w:pPr>
            <w:r>
              <w:rPr>
                <w:rFonts w:ascii="Times New Roman" w:hAnsi="Times New Roman"/>
                <w:b/>
                <w:color w:val="000000"/>
                <w:sz w:val="24"/>
                <w:lang w:val="ro-RO"/>
              </w:rPr>
              <w:t>0</w:t>
            </w:r>
          </w:p>
        </w:tc>
      </w:tr>
      <w:tr w:rsidR="00C71BC5" w14:paraId="16E3C2A6" w14:textId="77777777" w:rsidTr="0019307A">
        <w:trPr>
          <w:trHeight w:hRule="exact" w:val="321"/>
        </w:trPr>
        <w:tc>
          <w:tcPr>
            <w:tcW w:w="547" w:type="dxa"/>
            <w:tcBorders>
              <w:top w:val="single" w:sz="5" w:space="0" w:color="000000"/>
              <w:left w:val="single" w:sz="5" w:space="0" w:color="000000"/>
              <w:bottom w:val="single" w:sz="5" w:space="0" w:color="000000"/>
              <w:right w:val="single" w:sz="5" w:space="0" w:color="000000"/>
            </w:tcBorders>
          </w:tcPr>
          <w:p w14:paraId="1724F698" w14:textId="77777777" w:rsidR="00C71BC5" w:rsidRDefault="00C71BC5" w:rsidP="00C71BC5">
            <w:pPr>
              <w:rPr>
                <w:rFonts w:ascii="Arial" w:hAnsi="Arial"/>
                <w:color w:val="000000"/>
                <w:sz w:val="20"/>
              </w:rPr>
            </w:pPr>
          </w:p>
        </w:tc>
        <w:tc>
          <w:tcPr>
            <w:tcW w:w="3597" w:type="dxa"/>
            <w:tcBorders>
              <w:top w:val="single" w:sz="5" w:space="0" w:color="000000"/>
              <w:left w:val="single" w:sz="5" w:space="0" w:color="000000"/>
              <w:bottom w:val="single" w:sz="5" w:space="0" w:color="000000"/>
              <w:right w:val="single" w:sz="5" w:space="0" w:color="000000"/>
            </w:tcBorders>
            <w:vAlign w:val="center"/>
          </w:tcPr>
          <w:p w14:paraId="0014EE0E" w14:textId="77777777" w:rsidR="00C71BC5" w:rsidRDefault="00C71BC5" w:rsidP="00C71BC5">
            <w:pPr>
              <w:ind w:left="101"/>
              <w:rPr>
                <w:rFonts w:ascii="Times New Roman" w:hAnsi="Times New Roman"/>
                <w:b/>
                <w:color w:val="000000"/>
                <w:spacing w:val="-6"/>
                <w:sz w:val="24"/>
                <w:lang w:val="ro-RO"/>
              </w:rPr>
            </w:pPr>
            <w:r>
              <w:rPr>
                <w:rFonts w:ascii="Times New Roman" w:hAnsi="Times New Roman"/>
                <w:b/>
                <w:color w:val="000000"/>
                <w:spacing w:val="-6"/>
                <w:sz w:val="24"/>
                <w:lang w:val="ro-RO"/>
              </w:rPr>
              <w:t>-imobilizari corporale</w:t>
            </w:r>
          </w:p>
        </w:tc>
        <w:tc>
          <w:tcPr>
            <w:tcW w:w="1598" w:type="dxa"/>
            <w:tcBorders>
              <w:top w:val="single" w:sz="5" w:space="0" w:color="000000"/>
              <w:left w:val="single" w:sz="5" w:space="0" w:color="000000"/>
              <w:bottom w:val="single" w:sz="5" w:space="0" w:color="000000"/>
              <w:right w:val="single" w:sz="5" w:space="0" w:color="000000"/>
            </w:tcBorders>
            <w:vAlign w:val="center"/>
          </w:tcPr>
          <w:p w14:paraId="3DFD317A" w14:textId="77777777" w:rsidR="00C71BC5" w:rsidRDefault="00C71BC5" w:rsidP="00C71BC5">
            <w:pPr>
              <w:ind w:left="105"/>
              <w:rPr>
                <w:rFonts w:ascii="Times New Roman" w:hAnsi="Times New Roman"/>
                <w:b/>
                <w:color w:val="000000"/>
                <w:sz w:val="24"/>
                <w:lang w:val="ro-RO"/>
              </w:rPr>
            </w:pPr>
            <w:r w:rsidRPr="00E70C8F">
              <w:rPr>
                <w:rFonts w:ascii="Times New Roman" w:hAnsi="Times New Roman"/>
                <w:b/>
                <w:color w:val="000000"/>
                <w:sz w:val="24"/>
                <w:lang w:val="ro-RO"/>
              </w:rPr>
              <w:t>4</w:t>
            </w:r>
            <w:r>
              <w:rPr>
                <w:rFonts w:ascii="Times New Roman" w:hAnsi="Times New Roman"/>
                <w:b/>
                <w:color w:val="000000"/>
                <w:sz w:val="24"/>
                <w:lang w:val="ro-RO"/>
              </w:rPr>
              <w:t>,</w:t>
            </w:r>
            <w:r w:rsidRPr="00E70C8F">
              <w:rPr>
                <w:rFonts w:ascii="Times New Roman" w:hAnsi="Times New Roman"/>
                <w:b/>
                <w:color w:val="000000"/>
                <w:sz w:val="24"/>
                <w:lang w:val="ro-RO"/>
              </w:rPr>
              <w:t>792</w:t>
            </w:r>
            <w:r>
              <w:rPr>
                <w:rFonts w:ascii="Times New Roman" w:hAnsi="Times New Roman"/>
                <w:b/>
                <w:color w:val="000000"/>
                <w:sz w:val="24"/>
                <w:lang w:val="ro-RO"/>
              </w:rPr>
              <w:t>,</w:t>
            </w:r>
            <w:r w:rsidRPr="00E70C8F">
              <w:rPr>
                <w:rFonts w:ascii="Times New Roman" w:hAnsi="Times New Roman"/>
                <w:b/>
                <w:color w:val="000000"/>
                <w:sz w:val="24"/>
                <w:lang w:val="ro-RO"/>
              </w:rPr>
              <w:t>094</w:t>
            </w:r>
          </w:p>
        </w:tc>
        <w:tc>
          <w:tcPr>
            <w:tcW w:w="1480" w:type="dxa"/>
            <w:tcBorders>
              <w:top w:val="single" w:sz="5" w:space="0" w:color="000000"/>
              <w:left w:val="single" w:sz="5" w:space="0" w:color="000000"/>
              <w:bottom w:val="single" w:sz="5" w:space="0" w:color="000000"/>
              <w:right w:val="single" w:sz="5" w:space="0" w:color="000000"/>
            </w:tcBorders>
            <w:vAlign w:val="center"/>
          </w:tcPr>
          <w:p w14:paraId="355FFD79" w14:textId="77777777" w:rsidR="00C71BC5" w:rsidRDefault="00C71BC5" w:rsidP="00C71BC5">
            <w:pPr>
              <w:ind w:left="105"/>
              <w:rPr>
                <w:rFonts w:ascii="Times New Roman" w:hAnsi="Times New Roman"/>
                <w:b/>
                <w:color w:val="000000"/>
                <w:sz w:val="24"/>
                <w:lang w:val="ro-RO"/>
              </w:rPr>
            </w:pPr>
            <w:r w:rsidRPr="00E70C8F">
              <w:rPr>
                <w:rFonts w:ascii="Times New Roman" w:hAnsi="Times New Roman"/>
                <w:b/>
                <w:color w:val="000000"/>
                <w:sz w:val="24"/>
                <w:lang w:val="ro-RO"/>
              </w:rPr>
              <w:t>4</w:t>
            </w:r>
            <w:r>
              <w:rPr>
                <w:rFonts w:ascii="Times New Roman" w:hAnsi="Times New Roman"/>
                <w:b/>
                <w:color w:val="000000"/>
                <w:sz w:val="24"/>
                <w:lang w:val="ro-RO"/>
              </w:rPr>
              <w:t>,</w:t>
            </w:r>
            <w:r w:rsidRPr="00E70C8F">
              <w:rPr>
                <w:rFonts w:ascii="Times New Roman" w:hAnsi="Times New Roman"/>
                <w:b/>
                <w:color w:val="000000"/>
                <w:sz w:val="24"/>
                <w:lang w:val="ro-RO"/>
              </w:rPr>
              <w:t>792</w:t>
            </w:r>
            <w:r>
              <w:rPr>
                <w:rFonts w:ascii="Times New Roman" w:hAnsi="Times New Roman"/>
                <w:b/>
                <w:color w:val="000000"/>
                <w:sz w:val="24"/>
                <w:lang w:val="ro-RO"/>
              </w:rPr>
              <w:t>,</w:t>
            </w:r>
            <w:r w:rsidRPr="00E70C8F">
              <w:rPr>
                <w:rFonts w:ascii="Times New Roman" w:hAnsi="Times New Roman"/>
                <w:b/>
                <w:color w:val="000000"/>
                <w:sz w:val="24"/>
                <w:lang w:val="ro-RO"/>
              </w:rPr>
              <w:t>094</w:t>
            </w:r>
          </w:p>
        </w:tc>
        <w:tc>
          <w:tcPr>
            <w:tcW w:w="1415" w:type="dxa"/>
            <w:tcBorders>
              <w:top w:val="single" w:sz="5" w:space="0" w:color="000000"/>
              <w:left w:val="single" w:sz="5" w:space="0" w:color="000000"/>
              <w:bottom w:val="single" w:sz="5" w:space="0" w:color="000000"/>
              <w:right w:val="single" w:sz="5" w:space="0" w:color="000000"/>
            </w:tcBorders>
            <w:vAlign w:val="center"/>
          </w:tcPr>
          <w:p w14:paraId="3E8BDE81" w14:textId="77777777" w:rsidR="00C71BC5" w:rsidRDefault="00263819" w:rsidP="00263819">
            <w:pPr>
              <w:ind w:right="216"/>
              <w:rPr>
                <w:rFonts w:ascii="Times New Roman" w:hAnsi="Times New Roman"/>
                <w:b/>
                <w:color w:val="000000"/>
                <w:sz w:val="24"/>
                <w:lang w:val="ro-RO"/>
              </w:rPr>
            </w:pPr>
            <w:r>
              <w:rPr>
                <w:rFonts w:ascii="Times New Roman" w:hAnsi="Times New Roman"/>
                <w:b/>
                <w:color w:val="000000"/>
                <w:sz w:val="24"/>
                <w:lang w:val="ro-RO"/>
              </w:rPr>
              <w:t xml:space="preserve">        </w:t>
            </w:r>
            <w:r w:rsidR="00C71BC5">
              <w:rPr>
                <w:rFonts w:ascii="Times New Roman" w:hAnsi="Times New Roman"/>
                <w:b/>
                <w:color w:val="000000"/>
                <w:sz w:val="24"/>
                <w:lang w:val="ro-RO"/>
              </w:rPr>
              <w:t>0</w:t>
            </w:r>
          </w:p>
        </w:tc>
      </w:tr>
      <w:tr w:rsidR="00C71BC5" w14:paraId="17E5E858" w14:textId="77777777" w:rsidTr="0019307A">
        <w:trPr>
          <w:trHeight w:hRule="exact" w:val="327"/>
        </w:trPr>
        <w:tc>
          <w:tcPr>
            <w:tcW w:w="547" w:type="dxa"/>
            <w:tcBorders>
              <w:top w:val="single" w:sz="5" w:space="0" w:color="000000"/>
              <w:left w:val="single" w:sz="5" w:space="0" w:color="000000"/>
              <w:bottom w:val="single" w:sz="5" w:space="0" w:color="000000"/>
              <w:right w:val="single" w:sz="5" w:space="0" w:color="000000"/>
            </w:tcBorders>
          </w:tcPr>
          <w:p w14:paraId="3AAF0E3B" w14:textId="77777777" w:rsidR="00C71BC5" w:rsidRDefault="00263819" w:rsidP="00C71BC5">
            <w:pPr>
              <w:rPr>
                <w:rFonts w:ascii="Arial" w:hAnsi="Arial"/>
                <w:color w:val="000000"/>
                <w:sz w:val="20"/>
              </w:rPr>
            </w:pPr>
            <w:r>
              <w:rPr>
                <w:rFonts w:ascii="Arial" w:hAnsi="Arial"/>
                <w:color w:val="000000"/>
                <w:sz w:val="20"/>
              </w:rPr>
              <w:t xml:space="preserve"> </w:t>
            </w:r>
          </w:p>
        </w:tc>
        <w:tc>
          <w:tcPr>
            <w:tcW w:w="3597" w:type="dxa"/>
            <w:tcBorders>
              <w:top w:val="single" w:sz="5" w:space="0" w:color="000000"/>
              <w:left w:val="single" w:sz="5" w:space="0" w:color="000000"/>
              <w:bottom w:val="single" w:sz="5" w:space="0" w:color="000000"/>
              <w:right w:val="single" w:sz="5" w:space="0" w:color="000000"/>
            </w:tcBorders>
            <w:vAlign w:val="center"/>
          </w:tcPr>
          <w:p w14:paraId="68C1C28D" w14:textId="77777777" w:rsidR="00C71BC5" w:rsidRDefault="00C71BC5" w:rsidP="00C71BC5">
            <w:pPr>
              <w:ind w:left="101"/>
              <w:rPr>
                <w:rFonts w:ascii="Times New Roman" w:hAnsi="Times New Roman"/>
                <w:b/>
                <w:color w:val="000000"/>
                <w:spacing w:val="-6"/>
                <w:sz w:val="24"/>
                <w:lang w:val="ro-RO"/>
              </w:rPr>
            </w:pPr>
            <w:r>
              <w:rPr>
                <w:rFonts w:ascii="Times New Roman" w:hAnsi="Times New Roman"/>
                <w:b/>
                <w:color w:val="000000"/>
                <w:spacing w:val="-6"/>
                <w:sz w:val="24"/>
                <w:lang w:val="ro-RO"/>
              </w:rPr>
              <w:t>-imobilizari financiare</w:t>
            </w:r>
          </w:p>
        </w:tc>
        <w:tc>
          <w:tcPr>
            <w:tcW w:w="1598" w:type="dxa"/>
            <w:tcBorders>
              <w:top w:val="single" w:sz="5" w:space="0" w:color="000000"/>
              <w:left w:val="single" w:sz="5" w:space="0" w:color="000000"/>
              <w:bottom w:val="single" w:sz="5" w:space="0" w:color="000000"/>
              <w:right w:val="single" w:sz="5" w:space="0" w:color="000000"/>
            </w:tcBorders>
            <w:vAlign w:val="center"/>
          </w:tcPr>
          <w:p w14:paraId="6C51823F" w14:textId="77777777" w:rsidR="00C71BC5" w:rsidRDefault="00C71BC5" w:rsidP="00C71BC5">
            <w:pPr>
              <w:ind w:left="105"/>
              <w:rPr>
                <w:rFonts w:ascii="Times New Roman" w:hAnsi="Times New Roman"/>
                <w:b/>
                <w:color w:val="000000"/>
                <w:sz w:val="24"/>
                <w:lang w:val="ro-RO"/>
              </w:rPr>
            </w:pPr>
            <w:r w:rsidRPr="00B73CA6">
              <w:rPr>
                <w:rFonts w:ascii="Times New Roman" w:hAnsi="Times New Roman"/>
                <w:b/>
                <w:color w:val="000000"/>
                <w:sz w:val="24"/>
                <w:lang w:val="ro-RO"/>
              </w:rPr>
              <w:t>195</w:t>
            </w:r>
            <w:r>
              <w:rPr>
                <w:rFonts w:ascii="Times New Roman" w:hAnsi="Times New Roman"/>
                <w:b/>
                <w:color w:val="000000"/>
                <w:sz w:val="24"/>
                <w:lang w:val="ro-RO"/>
              </w:rPr>
              <w:t>,</w:t>
            </w:r>
            <w:r w:rsidRPr="00B73CA6">
              <w:rPr>
                <w:rFonts w:ascii="Times New Roman" w:hAnsi="Times New Roman"/>
                <w:b/>
                <w:color w:val="000000"/>
                <w:sz w:val="24"/>
                <w:lang w:val="ro-RO"/>
              </w:rPr>
              <w:t>069</w:t>
            </w:r>
          </w:p>
        </w:tc>
        <w:tc>
          <w:tcPr>
            <w:tcW w:w="1480" w:type="dxa"/>
            <w:tcBorders>
              <w:top w:val="single" w:sz="5" w:space="0" w:color="000000"/>
              <w:left w:val="single" w:sz="5" w:space="0" w:color="000000"/>
              <w:bottom w:val="single" w:sz="5" w:space="0" w:color="000000"/>
              <w:right w:val="single" w:sz="5" w:space="0" w:color="000000"/>
            </w:tcBorders>
            <w:vAlign w:val="center"/>
          </w:tcPr>
          <w:p w14:paraId="0DFEA1BA" w14:textId="77777777" w:rsidR="00C71BC5" w:rsidRDefault="00C71BC5" w:rsidP="00C71BC5">
            <w:pPr>
              <w:ind w:left="105"/>
              <w:rPr>
                <w:rFonts w:ascii="Times New Roman" w:hAnsi="Times New Roman"/>
                <w:b/>
                <w:color w:val="000000"/>
                <w:sz w:val="24"/>
                <w:lang w:val="ro-RO"/>
              </w:rPr>
            </w:pPr>
            <w:r w:rsidRPr="00B73CA6">
              <w:rPr>
                <w:rFonts w:ascii="Times New Roman" w:hAnsi="Times New Roman"/>
                <w:b/>
                <w:color w:val="000000"/>
                <w:sz w:val="24"/>
                <w:lang w:val="ro-RO"/>
              </w:rPr>
              <w:t>195</w:t>
            </w:r>
            <w:r>
              <w:rPr>
                <w:rFonts w:ascii="Times New Roman" w:hAnsi="Times New Roman"/>
                <w:b/>
                <w:color w:val="000000"/>
                <w:sz w:val="24"/>
                <w:lang w:val="ro-RO"/>
              </w:rPr>
              <w:t>,</w:t>
            </w:r>
            <w:r w:rsidRPr="00B73CA6">
              <w:rPr>
                <w:rFonts w:ascii="Times New Roman" w:hAnsi="Times New Roman"/>
                <w:b/>
                <w:color w:val="000000"/>
                <w:sz w:val="24"/>
                <w:lang w:val="ro-RO"/>
              </w:rPr>
              <w:t>069</w:t>
            </w:r>
          </w:p>
        </w:tc>
        <w:tc>
          <w:tcPr>
            <w:tcW w:w="1415" w:type="dxa"/>
            <w:tcBorders>
              <w:top w:val="single" w:sz="5" w:space="0" w:color="000000"/>
              <w:left w:val="single" w:sz="5" w:space="0" w:color="000000"/>
              <w:bottom w:val="single" w:sz="5" w:space="0" w:color="000000"/>
              <w:right w:val="single" w:sz="5" w:space="0" w:color="000000"/>
            </w:tcBorders>
            <w:vAlign w:val="center"/>
          </w:tcPr>
          <w:p w14:paraId="7C8F1357" w14:textId="77777777" w:rsidR="00C71BC5" w:rsidRDefault="0005223E" w:rsidP="0005223E">
            <w:pPr>
              <w:ind w:right="396"/>
              <w:jc w:val="center"/>
              <w:rPr>
                <w:rFonts w:ascii="Times New Roman" w:hAnsi="Times New Roman"/>
                <w:b/>
                <w:color w:val="000000"/>
                <w:sz w:val="24"/>
                <w:lang w:val="ro-RO"/>
              </w:rPr>
            </w:pPr>
            <w:r>
              <w:rPr>
                <w:rFonts w:ascii="Times New Roman" w:hAnsi="Times New Roman"/>
                <w:b/>
                <w:color w:val="000000"/>
                <w:sz w:val="24"/>
                <w:lang w:val="ro-RO"/>
              </w:rPr>
              <w:t>0</w:t>
            </w:r>
          </w:p>
        </w:tc>
      </w:tr>
      <w:tr w:rsidR="00C71BC5" w14:paraId="211E70D2" w14:textId="77777777" w:rsidTr="0019307A">
        <w:trPr>
          <w:trHeight w:hRule="exact" w:val="292"/>
        </w:trPr>
        <w:tc>
          <w:tcPr>
            <w:tcW w:w="547" w:type="dxa"/>
            <w:tcBorders>
              <w:top w:val="single" w:sz="5" w:space="0" w:color="000000"/>
              <w:left w:val="single" w:sz="5" w:space="0" w:color="000000"/>
              <w:bottom w:val="single" w:sz="5" w:space="0" w:color="000000"/>
              <w:right w:val="single" w:sz="5" w:space="0" w:color="000000"/>
            </w:tcBorders>
            <w:vAlign w:val="center"/>
          </w:tcPr>
          <w:p w14:paraId="6A0F35A2" w14:textId="77777777" w:rsidR="00C71BC5" w:rsidRDefault="00C71BC5" w:rsidP="00C71BC5">
            <w:pPr>
              <w:ind w:left="119"/>
              <w:rPr>
                <w:rFonts w:ascii="Times New Roman" w:hAnsi="Times New Roman"/>
                <w:b/>
                <w:color w:val="000000"/>
                <w:sz w:val="24"/>
                <w:lang w:val="ro-RO"/>
              </w:rPr>
            </w:pPr>
            <w:r>
              <w:rPr>
                <w:rFonts w:ascii="Times New Roman" w:hAnsi="Times New Roman"/>
                <w:b/>
                <w:color w:val="000000"/>
                <w:sz w:val="24"/>
                <w:lang w:val="ro-RO"/>
              </w:rPr>
              <w:t>II</w:t>
            </w:r>
          </w:p>
        </w:tc>
        <w:tc>
          <w:tcPr>
            <w:tcW w:w="3597" w:type="dxa"/>
            <w:tcBorders>
              <w:top w:val="single" w:sz="5" w:space="0" w:color="000000"/>
              <w:left w:val="single" w:sz="5" w:space="0" w:color="000000"/>
              <w:bottom w:val="single" w:sz="5" w:space="0" w:color="000000"/>
              <w:right w:val="single" w:sz="5" w:space="0" w:color="000000"/>
            </w:tcBorders>
            <w:vAlign w:val="center"/>
          </w:tcPr>
          <w:p w14:paraId="6489747F" w14:textId="77777777" w:rsidR="00C71BC5" w:rsidRDefault="00C71BC5" w:rsidP="00C71BC5">
            <w:pPr>
              <w:ind w:left="101"/>
              <w:rPr>
                <w:rFonts w:ascii="Times New Roman" w:hAnsi="Times New Roman"/>
                <w:b/>
                <w:color w:val="000000"/>
                <w:spacing w:val="-1"/>
                <w:sz w:val="24"/>
                <w:lang w:val="ro-RO"/>
              </w:rPr>
            </w:pPr>
            <w:r>
              <w:rPr>
                <w:rFonts w:ascii="Times New Roman" w:hAnsi="Times New Roman"/>
                <w:b/>
                <w:color w:val="000000"/>
                <w:spacing w:val="-1"/>
                <w:sz w:val="24"/>
                <w:lang w:val="ro-RO"/>
              </w:rPr>
              <w:t>Active circulante total, din care:</w:t>
            </w:r>
          </w:p>
        </w:tc>
        <w:tc>
          <w:tcPr>
            <w:tcW w:w="1598" w:type="dxa"/>
            <w:tcBorders>
              <w:top w:val="single" w:sz="5" w:space="0" w:color="000000"/>
              <w:left w:val="single" w:sz="5" w:space="0" w:color="000000"/>
              <w:bottom w:val="single" w:sz="5" w:space="0" w:color="000000"/>
              <w:right w:val="single" w:sz="5" w:space="0" w:color="000000"/>
            </w:tcBorders>
            <w:vAlign w:val="center"/>
          </w:tcPr>
          <w:p w14:paraId="08471484" w14:textId="77777777" w:rsidR="00C71BC5" w:rsidRDefault="0005223E" w:rsidP="00C71BC5">
            <w:pPr>
              <w:ind w:left="105"/>
              <w:rPr>
                <w:rFonts w:ascii="Times New Roman" w:hAnsi="Times New Roman"/>
                <w:b/>
                <w:color w:val="000000"/>
                <w:sz w:val="24"/>
                <w:lang w:val="ro-RO"/>
              </w:rPr>
            </w:pPr>
            <w:r>
              <w:rPr>
                <w:rFonts w:ascii="Times New Roman" w:hAnsi="Times New Roman"/>
                <w:b/>
                <w:color w:val="000000"/>
                <w:sz w:val="24"/>
                <w:lang w:val="ro-RO"/>
              </w:rPr>
              <w:t>922,</w:t>
            </w:r>
            <w:r w:rsidR="00C71BC5" w:rsidRPr="00B73CA6">
              <w:rPr>
                <w:rFonts w:ascii="Times New Roman" w:hAnsi="Times New Roman"/>
                <w:b/>
                <w:color w:val="000000"/>
                <w:sz w:val="24"/>
                <w:lang w:val="ro-RO"/>
              </w:rPr>
              <w:t>114</w:t>
            </w:r>
          </w:p>
        </w:tc>
        <w:tc>
          <w:tcPr>
            <w:tcW w:w="1480" w:type="dxa"/>
            <w:tcBorders>
              <w:top w:val="single" w:sz="5" w:space="0" w:color="000000"/>
              <w:left w:val="single" w:sz="5" w:space="0" w:color="000000"/>
              <w:bottom w:val="single" w:sz="5" w:space="0" w:color="000000"/>
              <w:right w:val="single" w:sz="5" w:space="0" w:color="000000"/>
            </w:tcBorders>
            <w:vAlign w:val="center"/>
          </w:tcPr>
          <w:p w14:paraId="29EAC068" w14:textId="77777777" w:rsidR="00C71BC5" w:rsidRDefault="00F3471C" w:rsidP="00C71BC5">
            <w:pPr>
              <w:ind w:left="105"/>
              <w:rPr>
                <w:rFonts w:ascii="Times New Roman" w:hAnsi="Times New Roman"/>
                <w:b/>
                <w:color w:val="000000"/>
                <w:sz w:val="24"/>
                <w:lang w:val="ro-RO"/>
              </w:rPr>
            </w:pPr>
            <w:r>
              <w:rPr>
                <w:rFonts w:ascii="Times New Roman" w:hAnsi="Times New Roman"/>
                <w:b/>
                <w:color w:val="000000"/>
                <w:sz w:val="24"/>
                <w:lang w:val="ro-RO"/>
              </w:rPr>
              <w:t>913,486</w:t>
            </w:r>
          </w:p>
        </w:tc>
        <w:tc>
          <w:tcPr>
            <w:tcW w:w="1415" w:type="dxa"/>
            <w:tcBorders>
              <w:top w:val="single" w:sz="5" w:space="0" w:color="000000"/>
              <w:left w:val="single" w:sz="5" w:space="0" w:color="000000"/>
              <w:bottom w:val="single" w:sz="5" w:space="0" w:color="000000"/>
              <w:right w:val="single" w:sz="5" w:space="0" w:color="000000"/>
            </w:tcBorders>
            <w:vAlign w:val="center"/>
          </w:tcPr>
          <w:p w14:paraId="2DE40EF4" w14:textId="77777777" w:rsidR="00C71BC5" w:rsidRDefault="0005223E" w:rsidP="0005223E">
            <w:pPr>
              <w:ind w:left="108"/>
              <w:rPr>
                <w:rFonts w:ascii="Times New Roman" w:hAnsi="Times New Roman"/>
                <w:b/>
                <w:color w:val="000000"/>
                <w:sz w:val="24"/>
                <w:lang w:val="ro-RO"/>
              </w:rPr>
            </w:pPr>
            <w:r>
              <w:rPr>
                <w:rFonts w:ascii="Times New Roman" w:hAnsi="Times New Roman"/>
                <w:b/>
                <w:color w:val="000000"/>
                <w:sz w:val="24"/>
                <w:lang w:val="ro-RO"/>
              </w:rPr>
              <w:t xml:space="preserve">  </w:t>
            </w:r>
            <w:r w:rsidR="00C71BC5">
              <w:rPr>
                <w:rFonts w:ascii="Times New Roman" w:hAnsi="Times New Roman"/>
                <w:b/>
                <w:color w:val="000000"/>
                <w:sz w:val="24"/>
                <w:lang w:val="ro-RO"/>
              </w:rPr>
              <w:t>-</w:t>
            </w:r>
            <w:r>
              <w:rPr>
                <w:rFonts w:ascii="Times New Roman" w:hAnsi="Times New Roman"/>
                <w:b/>
                <w:color w:val="000000"/>
                <w:sz w:val="24"/>
                <w:lang w:val="ro-RO"/>
              </w:rPr>
              <w:t>8,628</w:t>
            </w:r>
          </w:p>
        </w:tc>
      </w:tr>
      <w:tr w:rsidR="00C71BC5" w14:paraId="7827A3F9" w14:textId="77777777" w:rsidTr="0019307A">
        <w:trPr>
          <w:trHeight w:hRule="exact" w:val="356"/>
        </w:trPr>
        <w:tc>
          <w:tcPr>
            <w:tcW w:w="547" w:type="dxa"/>
            <w:tcBorders>
              <w:top w:val="single" w:sz="5" w:space="0" w:color="000000"/>
              <w:left w:val="single" w:sz="5" w:space="0" w:color="000000"/>
              <w:bottom w:val="single" w:sz="5" w:space="0" w:color="000000"/>
              <w:right w:val="single" w:sz="5" w:space="0" w:color="000000"/>
            </w:tcBorders>
          </w:tcPr>
          <w:p w14:paraId="27DAFB63" w14:textId="77777777" w:rsidR="00C71BC5" w:rsidRDefault="00C71BC5" w:rsidP="00C71BC5">
            <w:pPr>
              <w:rPr>
                <w:rFonts w:ascii="Arial" w:hAnsi="Arial"/>
                <w:color w:val="000000"/>
                <w:sz w:val="20"/>
              </w:rPr>
            </w:pPr>
          </w:p>
        </w:tc>
        <w:tc>
          <w:tcPr>
            <w:tcW w:w="3597" w:type="dxa"/>
            <w:tcBorders>
              <w:top w:val="single" w:sz="5" w:space="0" w:color="000000"/>
              <w:left w:val="single" w:sz="5" w:space="0" w:color="000000"/>
              <w:bottom w:val="single" w:sz="5" w:space="0" w:color="000000"/>
              <w:right w:val="single" w:sz="5" w:space="0" w:color="000000"/>
            </w:tcBorders>
            <w:vAlign w:val="center"/>
          </w:tcPr>
          <w:p w14:paraId="16EAC94D" w14:textId="77777777" w:rsidR="00C71BC5" w:rsidRDefault="00C71BC5" w:rsidP="00C71BC5">
            <w:pPr>
              <w:ind w:left="101"/>
              <w:rPr>
                <w:rFonts w:ascii="Times New Roman" w:hAnsi="Times New Roman"/>
                <w:b/>
                <w:color w:val="000000"/>
                <w:sz w:val="24"/>
                <w:lang w:val="ro-RO"/>
              </w:rPr>
            </w:pPr>
            <w:r>
              <w:rPr>
                <w:rFonts w:ascii="Times New Roman" w:hAnsi="Times New Roman"/>
                <w:b/>
                <w:color w:val="000000"/>
                <w:sz w:val="24"/>
                <w:lang w:val="ro-RO"/>
              </w:rPr>
              <w:t>-stocuri</w:t>
            </w:r>
          </w:p>
        </w:tc>
        <w:tc>
          <w:tcPr>
            <w:tcW w:w="1598" w:type="dxa"/>
            <w:tcBorders>
              <w:top w:val="single" w:sz="5" w:space="0" w:color="000000"/>
              <w:left w:val="single" w:sz="5" w:space="0" w:color="000000"/>
              <w:bottom w:val="single" w:sz="5" w:space="0" w:color="000000"/>
              <w:right w:val="single" w:sz="5" w:space="0" w:color="000000"/>
            </w:tcBorders>
            <w:vAlign w:val="center"/>
          </w:tcPr>
          <w:p w14:paraId="48395BA0" w14:textId="77777777" w:rsidR="00C71BC5" w:rsidRDefault="00C71BC5" w:rsidP="00C71BC5">
            <w:pPr>
              <w:ind w:left="105"/>
              <w:rPr>
                <w:rFonts w:ascii="Times New Roman" w:hAnsi="Times New Roman"/>
                <w:b/>
                <w:color w:val="000000"/>
                <w:sz w:val="24"/>
                <w:lang w:val="ro-RO"/>
              </w:rPr>
            </w:pPr>
            <w:r w:rsidRPr="00B73CA6">
              <w:rPr>
                <w:rFonts w:ascii="Times New Roman" w:hAnsi="Times New Roman"/>
                <w:b/>
                <w:color w:val="000000"/>
                <w:sz w:val="24"/>
                <w:lang w:val="ro-RO"/>
              </w:rPr>
              <w:t>136</w:t>
            </w:r>
            <w:r>
              <w:rPr>
                <w:rFonts w:ascii="Times New Roman" w:hAnsi="Times New Roman"/>
                <w:b/>
                <w:color w:val="000000"/>
                <w:sz w:val="24"/>
                <w:lang w:val="ro-RO"/>
              </w:rPr>
              <w:t>,</w:t>
            </w:r>
            <w:r w:rsidRPr="00B73CA6">
              <w:rPr>
                <w:rFonts w:ascii="Times New Roman" w:hAnsi="Times New Roman"/>
                <w:b/>
                <w:color w:val="000000"/>
                <w:sz w:val="24"/>
                <w:lang w:val="ro-RO"/>
              </w:rPr>
              <w:t>665</w:t>
            </w:r>
          </w:p>
        </w:tc>
        <w:tc>
          <w:tcPr>
            <w:tcW w:w="1480" w:type="dxa"/>
            <w:tcBorders>
              <w:top w:val="single" w:sz="5" w:space="0" w:color="000000"/>
              <w:left w:val="single" w:sz="5" w:space="0" w:color="000000"/>
              <w:bottom w:val="single" w:sz="5" w:space="0" w:color="000000"/>
              <w:right w:val="single" w:sz="5" w:space="0" w:color="000000"/>
            </w:tcBorders>
            <w:vAlign w:val="center"/>
          </w:tcPr>
          <w:p w14:paraId="5B7CDBFF" w14:textId="77777777" w:rsidR="00C71BC5" w:rsidRDefault="00C71BC5" w:rsidP="00C71BC5">
            <w:pPr>
              <w:ind w:left="105"/>
              <w:rPr>
                <w:rFonts w:ascii="Times New Roman" w:hAnsi="Times New Roman"/>
                <w:b/>
                <w:color w:val="000000"/>
                <w:sz w:val="24"/>
                <w:lang w:val="ro-RO"/>
              </w:rPr>
            </w:pPr>
            <w:r w:rsidRPr="00B73CA6">
              <w:rPr>
                <w:rFonts w:ascii="Times New Roman" w:hAnsi="Times New Roman"/>
                <w:b/>
                <w:color w:val="000000"/>
                <w:sz w:val="24"/>
                <w:lang w:val="ro-RO"/>
              </w:rPr>
              <w:t>136</w:t>
            </w:r>
            <w:r w:rsidR="00F3471C">
              <w:rPr>
                <w:rFonts w:ascii="Times New Roman" w:hAnsi="Times New Roman"/>
                <w:b/>
                <w:color w:val="000000"/>
                <w:sz w:val="24"/>
                <w:lang w:val="ro-RO"/>
              </w:rPr>
              <w:t>,</w:t>
            </w:r>
            <w:r w:rsidRPr="00B73CA6">
              <w:rPr>
                <w:rFonts w:ascii="Times New Roman" w:hAnsi="Times New Roman"/>
                <w:b/>
                <w:color w:val="000000"/>
                <w:sz w:val="24"/>
                <w:lang w:val="ro-RO"/>
              </w:rPr>
              <w:t>665</w:t>
            </w:r>
          </w:p>
        </w:tc>
        <w:tc>
          <w:tcPr>
            <w:tcW w:w="1415" w:type="dxa"/>
            <w:tcBorders>
              <w:top w:val="single" w:sz="5" w:space="0" w:color="000000"/>
              <w:left w:val="single" w:sz="5" w:space="0" w:color="000000"/>
              <w:bottom w:val="single" w:sz="5" w:space="0" w:color="000000"/>
              <w:right w:val="single" w:sz="5" w:space="0" w:color="000000"/>
            </w:tcBorders>
            <w:vAlign w:val="center"/>
          </w:tcPr>
          <w:p w14:paraId="60109B6E" w14:textId="77777777" w:rsidR="00C71BC5" w:rsidRDefault="00CA5313" w:rsidP="00CA5313">
            <w:pPr>
              <w:ind w:right="216"/>
              <w:rPr>
                <w:rFonts w:ascii="Times New Roman" w:hAnsi="Times New Roman"/>
                <w:b/>
                <w:color w:val="000000"/>
                <w:sz w:val="24"/>
                <w:lang w:val="ro-RO"/>
              </w:rPr>
            </w:pPr>
            <w:r>
              <w:rPr>
                <w:rFonts w:ascii="Times New Roman" w:hAnsi="Times New Roman"/>
                <w:b/>
                <w:color w:val="000000"/>
                <w:sz w:val="24"/>
                <w:lang w:val="ro-RO"/>
              </w:rPr>
              <w:t xml:space="preserve">       </w:t>
            </w:r>
            <w:r w:rsidR="00C71BC5">
              <w:rPr>
                <w:rFonts w:ascii="Times New Roman" w:hAnsi="Times New Roman"/>
                <w:b/>
                <w:color w:val="000000"/>
                <w:sz w:val="24"/>
                <w:lang w:val="ro-RO"/>
              </w:rPr>
              <w:t>0</w:t>
            </w:r>
          </w:p>
        </w:tc>
      </w:tr>
      <w:tr w:rsidR="00C71BC5" w14:paraId="54D925CE" w14:textId="77777777" w:rsidTr="0019307A">
        <w:trPr>
          <w:trHeight w:hRule="exact" w:val="321"/>
        </w:trPr>
        <w:tc>
          <w:tcPr>
            <w:tcW w:w="547" w:type="dxa"/>
            <w:tcBorders>
              <w:top w:val="single" w:sz="5" w:space="0" w:color="000000"/>
              <w:left w:val="single" w:sz="5" w:space="0" w:color="000000"/>
              <w:bottom w:val="single" w:sz="5" w:space="0" w:color="000000"/>
              <w:right w:val="single" w:sz="5" w:space="0" w:color="000000"/>
            </w:tcBorders>
          </w:tcPr>
          <w:p w14:paraId="23CA7F92" w14:textId="77777777" w:rsidR="00C71BC5" w:rsidRDefault="00C71BC5" w:rsidP="00C71BC5">
            <w:pPr>
              <w:rPr>
                <w:rFonts w:ascii="Arial" w:hAnsi="Arial"/>
                <w:color w:val="000000"/>
                <w:sz w:val="20"/>
              </w:rPr>
            </w:pPr>
          </w:p>
        </w:tc>
        <w:tc>
          <w:tcPr>
            <w:tcW w:w="3597" w:type="dxa"/>
            <w:tcBorders>
              <w:top w:val="single" w:sz="5" w:space="0" w:color="000000"/>
              <w:left w:val="single" w:sz="5" w:space="0" w:color="000000"/>
              <w:bottom w:val="single" w:sz="5" w:space="0" w:color="000000"/>
              <w:right w:val="single" w:sz="5" w:space="0" w:color="000000"/>
            </w:tcBorders>
            <w:vAlign w:val="center"/>
          </w:tcPr>
          <w:p w14:paraId="2A8CBE1C" w14:textId="77777777" w:rsidR="00C71BC5" w:rsidRDefault="00C71BC5" w:rsidP="00C71BC5">
            <w:pPr>
              <w:ind w:left="101"/>
              <w:rPr>
                <w:rFonts w:ascii="Times New Roman" w:hAnsi="Times New Roman"/>
                <w:b/>
                <w:color w:val="000000"/>
                <w:sz w:val="24"/>
                <w:lang w:val="ro-RO"/>
              </w:rPr>
            </w:pPr>
            <w:r>
              <w:rPr>
                <w:rFonts w:ascii="Times New Roman" w:hAnsi="Times New Roman"/>
                <w:b/>
                <w:color w:val="000000"/>
                <w:sz w:val="24"/>
                <w:lang w:val="ro-RO"/>
              </w:rPr>
              <w:t>-creante</w:t>
            </w:r>
          </w:p>
        </w:tc>
        <w:tc>
          <w:tcPr>
            <w:tcW w:w="1598" w:type="dxa"/>
            <w:tcBorders>
              <w:top w:val="single" w:sz="5" w:space="0" w:color="000000"/>
              <w:left w:val="single" w:sz="5" w:space="0" w:color="000000"/>
              <w:bottom w:val="single" w:sz="5" w:space="0" w:color="000000"/>
              <w:right w:val="single" w:sz="5" w:space="0" w:color="000000"/>
            </w:tcBorders>
            <w:vAlign w:val="center"/>
          </w:tcPr>
          <w:p w14:paraId="7466093E" w14:textId="77777777" w:rsidR="00C71BC5" w:rsidRDefault="00C71BC5" w:rsidP="00C71BC5">
            <w:pPr>
              <w:ind w:left="105"/>
              <w:rPr>
                <w:rFonts w:ascii="Times New Roman" w:hAnsi="Times New Roman"/>
                <w:b/>
                <w:color w:val="000000"/>
                <w:sz w:val="24"/>
                <w:lang w:val="ro-RO"/>
              </w:rPr>
            </w:pPr>
            <w:r w:rsidRPr="00B73CA6">
              <w:rPr>
                <w:rFonts w:ascii="Times New Roman" w:hAnsi="Times New Roman"/>
                <w:b/>
                <w:color w:val="000000"/>
                <w:sz w:val="24"/>
                <w:lang w:val="ro-RO"/>
              </w:rPr>
              <w:t>740</w:t>
            </w:r>
            <w:r>
              <w:rPr>
                <w:rFonts w:ascii="Times New Roman" w:hAnsi="Times New Roman"/>
                <w:b/>
                <w:color w:val="000000"/>
                <w:sz w:val="24"/>
                <w:lang w:val="ro-RO"/>
              </w:rPr>
              <w:t>,</w:t>
            </w:r>
            <w:r w:rsidRPr="00B73CA6">
              <w:rPr>
                <w:rFonts w:ascii="Times New Roman" w:hAnsi="Times New Roman"/>
                <w:b/>
                <w:color w:val="000000"/>
                <w:sz w:val="24"/>
                <w:lang w:val="ro-RO"/>
              </w:rPr>
              <w:t>506</w:t>
            </w:r>
          </w:p>
        </w:tc>
        <w:tc>
          <w:tcPr>
            <w:tcW w:w="1480" w:type="dxa"/>
            <w:tcBorders>
              <w:top w:val="single" w:sz="5" w:space="0" w:color="000000"/>
              <w:left w:val="single" w:sz="5" w:space="0" w:color="000000"/>
              <w:bottom w:val="single" w:sz="5" w:space="0" w:color="000000"/>
              <w:right w:val="single" w:sz="5" w:space="0" w:color="000000"/>
            </w:tcBorders>
            <w:vAlign w:val="center"/>
          </w:tcPr>
          <w:p w14:paraId="097D7DE5" w14:textId="77777777" w:rsidR="00C71BC5" w:rsidRDefault="00F3471C" w:rsidP="00C71BC5">
            <w:pPr>
              <w:ind w:left="105"/>
              <w:rPr>
                <w:rFonts w:ascii="Times New Roman" w:hAnsi="Times New Roman"/>
                <w:b/>
                <w:color w:val="000000"/>
                <w:sz w:val="24"/>
                <w:lang w:val="ro-RO"/>
              </w:rPr>
            </w:pPr>
            <w:r>
              <w:rPr>
                <w:rFonts w:ascii="Times New Roman" w:hAnsi="Times New Roman"/>
                <w:b/>
                <w:color w:val="000000"/>
                <w:sz w:val="24"/>
                <w:lang w:val="ro-RO"/>
              </w:rPr>
              <w:t>732,961</w:t>
            </w:r>
          </w:p>
        </w:tc>
        <w:tc>
          <w:tcPr>
            <w:tcW w:w="1415" w:type="dxa"/>
            <w:tcBorders>
              <w:top w:val="single" w:sz="5" w:space="0" w:color="000000"/>
              <w:left w:val="single" w:sz="5" w:space="0" w:color="000000"/>
              <w:bottom w:val="single" w:sz="5" w:space="0" w:color="000000"/>
              <w:right w:val="single" w:sz="5" w:space="0" w:color="000000"/>
            </w:tcBorders>
            <w:vAlign w:val="center"/>
          </w:tcPr>
          <w:p w14:paraId="2E538319" w14:textId="77777777" w:rsidR="00C71BC5" w:rsidRDefault="00CA5313" w:rsidP="00CA5313">
            <w:pPr>
              <w:ind w:left="108"/>
              <w:rPr>
                <w:rFonts w:ascii="Times New Roman" w:hAnsi="Times New Roman"/>
                <w:b/>
                <w:color w:val="000000"/>
                <w:sz w:val="24"/>
                <w:lang w:val="ro-RO"/>
              </w:rPr>
            </w:pPr>
            <w:r>
              <w:rPr>
                <w:rFonts w:ascii="Times New Roman" w:hAnsi="Times New Roman"/>
                <w:b/>
                <w:color w:val="000000"/>
                <w:sz w:val="24"/>
                <w:lang w:val="ro-RO"/>
              </w:rPr>
              <w:t xml:space="preserve">  </w:t>
            </w:r>
            <w:r w:rsidR="00C71BC5">
              <w:rPr>
                <w:rFonts w:ascii="Times New Roman" w:hAnsi="Times New Roman"/>
                <w:b/>
                <w:color w:val="000000"/>
                <w:sz w:val="24"/>
                <w:lang w:val="ro-RO"/>
              </w:rPr>
              <w:t>-</w:t>
            </w:r>
            <w:r>
              <w:rPr>
                <w:rFonts w:ascii="Times New Roman" w:hAnsi="Times New Roman"/>
                <w:b/>
                <w:color w:val="000000"/>
                <w:sz w:val="24"/>
                <w:lang w:val="ro-RO"/>
              </w:rPr>
              <w:t>8,628</w:t>
            </w:r>
          </w:p>
        </w:tc>
      </w:tr>
      <w:tr w:rsidR="00C71BC5" w14:paraId="7D18799B" w14:textId="77777777" w:rsidTr="0019307A">
        <w:trPr>
          <w:trHeight w:hRule="exact" w:val="324"/>
        </w:trPr>
        <w:tc>
          <w:tcPr>
            <w:tcW w:w="547" w:type="dxa"/>
            <w:tcBorders>
              <w:top w:val="single" w:sz="5" w:space="0" w:color="000000"/>
              <w:left w:val="single" w:sz="5" w:space="0" w:color="000000"/>
              <w:bottom w:val="single" w:sz="5" w:space="0" w:color="000000"/>
              <w:right w:val="single" w:sz="5" w:space="0" w:color="000000"/>
            </w:tcBorders>
          </w:tcPr>
          <w:p w14:paraId="298C33DE" w14:textId="77777777" w:rsidR="00C71BC5" w:rsidRDefault="00C71BC5" w:rsidP="00C71BC5">
            <w:pPr>
              <w:rPr>
                <w:rFonts w:ascii="Arial" w:hAnsi="Arial"/>
                <w:color w:val="000000"/>
                <w:sz w:val="20"/>
              </w:rPr>
            </w:pPr>
          </w:p>
        </w:tc>
        <w:tc>
          <w:tcPr>
            <w:tcW w:w="3597" w:type="dxa"/>
            <w:tcBorders>
              <w:top w:val="single" w:sz="5" w:space="0" w:color="000000"/>
              <w:left w:val="single" w:sz="5" w:space="0" w:color="000000"/>
              <w:bottom w:val="single" w:sz="5" w:space="0" w:color="000000"/>
              <w:right w:val="single" w:sz="5" w:space="0" w:color="000000"/>
            </w:tcBorders>
            <w:vAlign w:val="center"/>
          </w:tcPr>
          <w:p w14:paraId="02AE91EF" w14:textId="77777777" w:rsidR="00C71BC5" w:rsidRDefault="00C71BC5" w:rsidP="00C71BC5">
            <w:pPr>
              <w:ind w:left="101"/>
              <w:rPr>
                <w:rFonts w:ascii="Times New Roman" w:hAnsi="Times New Roman"/>
                <w:b/>
                <w:color w:val="000000"/>
                <w:spacing w:val="-6"/>
                <w:sz w:val="24"/>
                <w:lang w:val="ro-RO"/>
              </w:rPr>
            </w:pPr>
            <w:r>
              <w:rPr>
                <w:rFonts w:ascii="Times New Roman" w:hAnsi="Times New Roman"/>
                <w:b/>
                <w:color w:val="000000"/>
                <w:spacing w:val="-6"/>
                <w:sz w:val="24"/>
                <w:lang w:val="ro-RO"/>
              </w:rPr>
              <w:t>investitii pe termen scurt</w:t>
            </w:r>
          </w:p>
        </w:tc>
        <w:tc>
          <w:tcPr>
            <w:tcW w:w="1598" w:type="dxa"/>
            <w:tcBorders>
              <w:top w:val="single" w:sz="5" w:space="0" w:color="000000"/>
              <w:left w:val="single" w:sz="5" w:space="0" w:color="000000"/>
              <w:bottom w:val="single" w:sz="5" w:space="0" w:color="000000"/>
              <w:right w:val="single" w:sz="5" w:space="0" w:color="000000"/>
            </w:tcBorders>
            <w:vAlign w:val="center"/>
          </w:tcPr>
          <w:p w14:paraId="7E213FD5" w14:textId="77777777" w:rsidR="00C71BC5" w:rsidRDefault="00C71BC5" w:rsidP="00C71BC5">
            <w:pPr>
              <w:ind w:left="105"/>
              <w:rPr>
                <w:rFonts w:ascii="Times New Roman" w:hAnsi="Times New Roman"/>
                <w:b/>
                <w:color w:val="000000"/>
                <w:sz w:val="24"/>
                <w:lang w:val="ro-RO"/>
              </w:rPr>
            </w:pPr>
            <w:r>
              <w:rPr>
                <w:rFonts w:ascii="Times New Roman" w:hAnsi="Times New Roman"/>
                <w:b/>
                <w:color w:val="000000"/>
                <w:sz w:val="24"/>
                <w:lang w:val="ro-RO"/>
              </w:rPr>
              <w:t>0</w:t>
            </w:r>
          </w:p>
        </w:tc>
        <w:tc>
          <w:tcPr>
            <w:tcW w:w="1480" w:type="dxa"/>
            <w:tcBorders>
              <w:top w:val="single" w:sz="5" w:space="0" w:color="000000"/>
              <w:left w:val="single" w:sz="5" w:space="0" w:color="000000"/>
              <w:bottom w:val="single" w:sz="5" w:space="0" w:color="000000"/>
              <w:right w:val="single" w:sz="5" w:space="0" w:color="000000"/>
            </w:tcBorders>
            <w:vAlign w:val="center"/>
          </w:tcPr>
          <w:p w14:paraId="5C9ACF8E" w14:textId="77777777" w:rsidR="00C71BC5" w:rsidRDefault="00C71BC5" w:rsidP="00C71BC5">
            <w:pPr>
              <w:ind w:left="105"/>
              <w:rPr>
                <w:rFonts w:ascii="Times New Roman" w:hAnsi="Times New Roman"/>
                <w:b/>
                <w:color w:val="000000"/>
                <w:sz w:val="24"/>
                <w:lang w:val="ro-RO"/>
              </w:rPr>
            </w:pPr>
            <w:r>
              <w:rPr>
                <w:rFonts w:ascii="Times New Roman" w:hAnsi="Times New Roman"/>
                <w:b/>
                <w:color w:val="000000"/>
                <w:sz w:val="24"/>
                <w:lang w:val="ro-RO"/>
              </w:rPr>
              <w:t>0</w:t>
            </w:r>
          </w:p>
        </w:tc>
        <w:tc>
          <w:tcPr>
            <w:tcW w:w="1415" w:type="dxa"/>
            <w:tcBorders>
              <w:top w:val="single" w:sz="5" w:space="0" w:color="000000"/>
              <w:left w:val="single" w:sz="5" w:space="0" w:color="000000"/>
              <w:bottom w:val="single" w:sz="5" w:space="0" w:color="000000"/>
              <w:right w:val="single" w:sz="5" w:space="0" w:color="000000"/>
            </w:tcBorders>
            <w:vAlign w:val="center"/>
          </w:tcPr>
          <w:p w14:paraId="3A197133" w14:textId="77777777" w:rsidR="00C71BC5" w:rsidRDefault="00C71BC5" w:rsidP="00C71BC5">
            <w:pPr>
              <w:ind w:left="108"/>
              <w:rPr>
                <w:rFonts w:ascii="Times New Roman" w:hAnsi="Times New Roman"/>
                <w:b/>
                <w:color w:val="000000"/>
                <w:sz w:val="24"/>
                <w:lang w:val="ro-RO"/>
              </w:rPr>
            </w:pPr>
            <w:r>
              <w:rPr>
                <w:rFonts w:ascii="Times New Roman" w:hAnsi="Times New Roman"/>
                <w:b/>
                <w:color w:val="000000"/>
                <w:sz w:val="24"/>
                <w:lang w:val="ro-RO"/>
              </w:rPr>
              <w:t>0</w:t>
            </w:r>
          </w:p>
        </w:tc>
      </w:tr>
      <w:tr w:rsidR="00C71BC5" w14:paraId="38B5F730" w14:textId="77777777" w:rsidTr="0019307A">
        <w:trPr>
          <w:trHeight w:hRule="exact" w:val="324"/>
        </w:trPr>
        <w:tc>
          <w:tcPr>
            <w:tcW w:w="547" w:type="dxa"/>
            <w:tcBorders>
              <w:top w:val="single" w:sz="5" w:space="0" w:color="000000"/>
              <w:left w:val="single" w:sz="5" w:space="0" w:color="000000"/>
              <w:bottom w:val="single" w:sz="5" w:space="0" w:color="000000"/>
              <w:right w:val="single" w:sz="5" w:space="0" w:color="000000"/>
            </w:tcBorders>
          </w:tcPr>
          <w:p w14:paraId="2EFE2579" w14:textId="77777777" w:rsidR="00C71BC5" w:rsidRDefault="00C71BC5" w:rsidP="00C71BC5">
            <w:pPr>
              <w:rPr>
                <w:rFonts w:ascii="Arial" w:hAnsi="Arial"/>
                <w:color w:val="000000"/>
                <w:sz w:val="20"/>
              </w:rPr>
            </w:pPr>
          </w:p>
        </w:tc>
        <w:tc>
          <w:tcPr>
            <w:tcW w:w="3597" w:type="dxa"/>
            <w:tcBorders>
              <w:top w:val="single" w:sz="5" w:space="0" w:color="000000"/>
              <w:left w:val="single" w:sz="5" w:space="0" w:color="000000"/>
              <w:bottom w:val="single" w:sz="5" w:space="0" w:color="000000"/>
              <w:right w:val="single" w:sz="5" w:space="0" w:color="000000"/>
            </w:tcBorders>
            <w:vAlign w:val="center"/>
          </w:tcPr>
          <w:p w14:paraId="66F057AA" w14:textId="77777777" w:rsidR="00C71BC5" w:rsidRDefault="00C71BC5" w:rsidP="00C71BC5">
            <w:pPr>
              <w:ind w:left="101"/>
              <w:rPr>
                <w:rFonts w:ascii="Times New Roman" w:hAnsi="Times New Roman"/>
                <w:b/>
                <w:color w:val="000000"/>
                <w:spacing w:val="-6"/>
                <w:sz w:val="24"/>
                <w:lang w:val="ro-RO"/>
              </w:rPr>
            </w:pPr>
            <w:r>
              <w:rPr>
                <w:rFonts w:ascii="Times New Roman" w:hAnsi="Times New Roman"/>
                <w:b/>
                <w:color w:val="000000"/>
                <w:spacing w:val="-6"/>
                <w:sz w:val="24"/>
                <w:lang w:val="ro-RO"/>
              </w:rPr>
              <w:t>casa si conturi la banci</w:t>
            </w:r>
          </w:p>
        </w:tc>
        <w:tc>
          <w:tcPr>
            <w:tcW w:w="1598" w:type="dxa"/>
            <w:tcBorders>
              <w:top w:val="single" w:sz="5" w:space="0" w:color="000000"/>
              <w:left w:val="single" w:sz="5" w:space="0" w:color="000000"/>
              <w:bottom w:val="single" w:sz="5" w:space="0" w:color="000000"/>
              <w:right w:val="single" w:sz="5" w:space="0" w:color="000000"/>
            </w:tcBorders>
            <w:vAlign w:val="center"/>
          </w:tcPr>
          <w:p w14:paraId="2D600441" w14:textId="77777777" w:rsidR="00C71BC5" w:rsidRDefault="00C71BC5" w:rsidP="00C71BC5">
            <w:pPr>
              <w:ind w:right="382"/>
              <w:jc w:val="right"/>
              <w:rPr>
                <w:rFonts w:ascii="Times New Roman" w:hAnsi="Times New Roman"/>
                <w:b/>
                <w:color w:val="000000"/>
                <w:sz w:val="24"/>
                <w:lang w:val="ro-RO"/>
              </w:rPr>
            </w:pPr>
            <w:r w:rsidRPr="00B73CA6">
              <w:rPr>
                <w:rFonts w:ascii="Times New Roman" w:hAnsi="Times New Roman"/>
                <w:b/>
                <w:color w:val="000000"/>
                <w:sz w:val="24"/>
                <w:lang w:val="ro-RO"/>
              </w:rPr>
              <w:t>44</w:t>
            </w:r>
            <w:r>
              <w:rPr>
                <w:rFonts w:ascii="Times New Roman" w:hAnsi="Times New Roman"/>
                <w:b/>
                <w:color w:val="000000"/>
                <w:sz w:val="24"/>
                <w:lang w:val="ro-RO"/>
              </w:rPr>
              <w:t>,</w:t>
            </w:r>
            <w:r w:rsidRPr="00B73CA6">
              <w:rPr>
                <w:rFonts w:ascii="Times New Roman" w:hAnsi="Times New Roman"/>
                <w:b/>
                <w:color w:val="000000"/>
                <w:sz w:val="24"/>
                <w:lang w:val="ro-RO"/>
              </w:rPr>
              <w:t>943</w:t>
            </w:r>
          </w:p>
        </w:tc>
        <w:tc>
          <w:tcPr>
            <w:tcW w:w="1480" w:type="dxa"/>
            <w:tcBorders>
              <w:top w:val="single" w:sz="5" w:space="0" w:color="000000"/>
              <w:left w:val="single" w:sz="5" w:space="0" w:color="000000"/>
              <w:bottom w:val="single" w:sz="5" w:space="0" w:color="000000"/>
              <w:right w:val="single" w:sz="5" w:space="0" w:color="000000"/>
            </w:tcBorders>
            <w:vAlign w:val="center"/>
          </w:tcPr>
          <w:p w14:paraId="578FEFE1" w14:textId="77777777" w:rsidR="00C71BC5" w:rsidRDefault="00F3471C" w:rsidP="00C71BC5">
            <w:pPr>
              <w:ind w:right="382"/>
              <w:jc w:val="right"/>
              <w:rPr>
                <w:rFonts w:ascii="Times New Roman" w:hAnsi="Times New Roman"/>
                <w:b/>
                <w:color w:val="000000"/>
                <w:sz w:val="24"/>
                <w:lang w:val="ro-RO"/>
              </w:rPr>
            </w:pPr>
            <w:r>
              <w:rPr>
                <w:rFonts w:ascii="Times New Roman" w:hAnsi="Times New Roman"/>
                <w:b/>
                <w:color w:val="000000"/>
                <w:sz w:val="24"/>
                <w:lang w:val="ro-RO"/>
              </w:rPr>
              <w:t>43,860</w:t>
            </w:r>
          </w:p>
        </w:tc>
        <w:tc>
          <w:tcPr>
            <w:tcW w:w="1415" w:type="dxa"/>
            <w:tcBorders>
              <w:top w:val="single" w:sz="5" w:space="0" w:color="000000"/>
              <w:left w:val="single" w:sz="5" w:space="0" w:color="000000"/>
              <w:bottom w:val="single" w:sz="5" w:space="0" w:color="000000"/>
              <w:right w:val="single" w:sz="5" w:space="0" w:color="000000"/>
            </w:tcBorders>
            <w:vAlign w:val="center"/>
          </w:tcPr>
          <w:p w14:paraId="47F26267" w14:textId="77777777" w:rsidR="00C71BC5" w:rsidRDefault="00CA5313" w:rsidP="00CA5313">
            <w:pPr>
              <w:ind w:right="216"/>
              <w:jc w:val="center"/>
              <w:rPr>
                <w:rFonts w:ascii="Times New Roman" w:hAnsi="Times New Roman"/>
                <w:b/>
                <w:color w:val="000000"/>
                <w:sz w:val="24"/>
                <w:lang w:val="ro-RO"/>
              </w:rPr>
            </w:pPr>
            <w:r>
              <w:rPr>
                <w:rFonts w:ascii="Times New Roman" w:hAnsi="Times New Roman"/>
                <w:b/>
                <w:color w:val="000000"/>
                <w:sz w:val="24"/>
                <w:lang w:val="ro-RO"/>
              </w:rPr>
              <w:t>-1,083</w:t>
            </w:r>
          </w:p>
        </w:tc>
      </w:tr>
      <w:tr w:rsidR="00C71BC5" w14:paraId="0B1582C8" w14:textId="77777777" w:rsidTr="0019307A">
        <w:trPr>
          <w:trHeight w:hRule="exact" w:val="295"/>
        </w:trPr>
        <w:tc>
          <w:tcPr>
            <w:tcW w:w="547" w:type="dxa"/>
            <w:tcBorders>
              <w:top w:val="single" w:sz="5" w:space="0" w:color="000000"/>
              <w:left w:val="single" w:sz="5" w:space="0" w:color="000000"/>
              <w:bottom w:val="single" w:sz="5" w:space="0" w:color="000000"/>
              <w:right w:val="single" w:sz="5" w:space="0" w:color="000000"/>
            </w:tcBorders>
            <w:vAlign w:val="center"/>
          </w:tcPr>
          <w:p w14:paraId="37D8CA40" w14:textId="77777777" w:rsidR="00C71BC5" w:rsidRDefault="00C71BC5" w:rsidP="00C71BC5">
            <w:pPr>
              <w:ind w:left="119"/>
              <w:rPr>
                <w:rFonts w:ascii="Times New Roman" w:hAnsi="Times New Roman"/>
                <w:b/>
                <w:color w:val="000000"/>
                <w:sz w:val="24"/>
                <w:lang w:val="ro-RO"/>
              </w:rPr>
            </w:pPr>
            <w:r>
              <w:rPr>
                <w:rFonts w:ascii="Times New Roman" w:hAnsi="Times New Roman"/>
                <w:b/>
                <w:color w:val="000000"/>
                <w:sz w:val="24"/>
                <w:lang w:val="ro-RO"/>
              </w:rPr>
              <w:t>III</w:t>
            </w:r>
          </w:p>
        </w:tc>
        <w:tc>
          <w:tcPr>
            <w:tcW w:w="3597" w:type="dxa"/>
            <w:tcBorders>
              <w:top w:val="single" w:sz="5" w:space="0" w:color="000000"/>
              <w:left w:val="single" w:sz="5" w:space="0" w:color="000000"/>
              <w:bottom w:val="single" w:sz="5" w:space="0" w:color="000000"/>
              <w:right w:val="single" w:sz="5" w:space="0" w:color="000000"/>
            </w:tcBorders>
            <w:vAlign w:val="center"/>
          </w:tcPr>
          <w:p w14:paraId="12D3BC9D" w14:textId="77777777" w:rsidR="00C71BC5" w:rsidRDefault="00C71BC5" w:rsidP="00C71BC5">
            <w:pPr>
              <w:ind w:left="101"/>
              <w:rPr>
                <w:rFonts w:ascii="Times New Roman" w:hAnsi="Times New Roman"/>
                <w:b/>
                <w:color w:val="000000"/>
                <w:sz w:val="24"/>
                <w:lang w:val="ro-RO"/>
              </w:rPr>
            </w:pPr>
            <w:r>
              <w:rPr>
                <w:rFonts w:ascii="Times New Roman" w:hAnsi="Times New Roman"/>
                <w:b/>
                <w:color w:val="000000"/>
                <w:sz w:val="24"/>
                <w:lang w:val="ro-RO"/>
              </w:rPr>
              <w:t>Cheltuieli in avans</w:t>
            </w:r>
          </w:p>
        </w:tc>
        <w:tc>
          <w:tcPr>
            <w:tcW w:w="1598" w:type="dxa"/>
            <w:tcBorders>
              <w:top w:val="single" w:sz="5" w:space="0" w:color="000000"/>
              <w:left w:val="single" w:sz="5" w:space="0" w:color="000000"/>
              <w:bottom w:val="single" w:sz="5" w:space="0" w:color="000000"/>
              <w:right w:val="single" w:sz="5" w:space="0" w:color="000000"/>
            </w:tcBorders>
            <w:vAlign w:val="center"/>
          </w:tcPr>
          <w:p w14:paraId="5FF791D3" w14:textId="77777777" w:rsidR="00C71BC5" w:rsidRDefault="00C71BC5" w:rsidP="00C71BC5">
            <w:pPr>
              <w:ind w:left="105"/>
              <w:rPr>
                <w:rFonts w:ascii="Times New Roman" w:hAnsi="Times New Roman"/>
                <w:b/>
                <w:color w:val="000000"/>
                <w:sz w:val="24"/>
                <w:lang w:val="ro-RO"/>
              </w:rPr>
            </w:pPr>
            <w:r>
              <w:rPr>
                <w:rFonts w:ascii="Times New Roman" w:hAnsi="Times New Roman"/>
                <w:b/>
                <w:color w:val="000000"/>
                <w:sz w:val="24"/>
                <w:lang w:val="ro-RO"/>
              </w:rPr>
              <w:t>0</w:t>
            </w:r>
          </w:p>
        </w:tc>
        <w:tc>
          <w:tcPr>
            <w:tcW w:w="1480" w:type="dxa"/>
            <w:tcBorders>
              <w:top w:val="single" w:sz="5" w:space="0" w:color="000000"/>
              <w:left w:val="single" w:sz="5" w:space="0" w:color="000000"/>
              <w:bottom w:val="single" w:sz="5" w:space="0" w:color="000000"/>
              <w:right w:val="single" w:sz="5" w:space="0" w:color="000000"/>
            </w:tcBorders>
            <w:vAlign w:val="center"/>
          </w:tcPr>
          <w:p w14:paraId="37A22DBC" w14:textId="77777777" w:rsidR="00C71BC5" w:rsidRDefault="00C71BC5" w:rsidP="00C71BC5">
            <w:pPr>
              <w:ind w:left="105"/>
              <w:rPr>
                <w:rFonts w:ascii="Times New Roman" w:hAnsi="Times New Roman"/>
                <w:b/>
                <w:color w:val="000000"/>
                <w:sz w:val="24"/>
                <w:lang w:val="ro-RO"/>
              </w:rPr>
            </w:pPr>
            <w:r>
              <w:rPr>
                <w:rFonts w:ascii="Times New Roman" w:hAnsi="Times New Roman"/>
                <w:b/>
                <w:color w:val="000000"/>
                <w:sz w:val="24"/>
                <w:lang w:val="ro-RO"/>
              </w:rPr>
              <w:t>0</w:t>
            </w:r>
          </w:p>
        </w:tc>
        <w:tc>
          <w:tcPr>
            <w:tcW w:w="1415" w:type="dxa"/>
            <w:tcBorders>
              <w:top w:val="single" w:sz="5" w:space="0" w:color="000000"/>
              <w:left w:val="single" w:sz="5" w:space="0" w:color="000000"/>
              <w:bottom w:val="single" w:sz="5" w:space="0" w:color="000000"/>
              <w:right w:val="single" w:sz="5" w:space="0" w:color="000000"/>
            </w:tcBorders>
            <w:vAlign w:val="center"/>
          </w:tcPr>
          <w:p w14:paraId="63C15638" w14:textId="77777777" w:rsidR="00C71BC5" w:rsidRDefault="00C71BC5" w:rsidP="00C71BC5">
            <w:pPr>
              <w:ind w:left="108"/>
              <w:rPr>
                <w:rFonts w:ascii="Times New Roman" w:hAnsi="Times New Roman"/>
                <w:b/>
                <w:color w:val="000000"/>
                <w:sz w:val="24"/>
                <w:lang w:val="ro-RO"/>
              </w:rPr>
            </w:pPr>
            <w:r>
              <w:rPr>
                <w:rFonts w:ascii="Times New Roman" w:hAnsi="Times New Roman"/>
                <w:b/>
                <w:color w:val="000000"/>
                <w:sz w:val="24"/>
                <w:lang w:val="ro-RO"/>
              </w:rPr>
              <w:t>0</w:t>
            </w:r>
          </w:p>
        </w:tc>
      </w:tr>
      <w:tr w:rsidR="00C71BC5" w14:paraId="7D5F666D" w14:textId="77777777" w:rsidTr="0019307A">
        <w:trPr>
          <w:trHeight w:hRule="exact" w:val="360"/>
        </w:trPr>
        <w:tc>
          <w:tcPr>
            <w:tcW w:w="547" w:type="dxa"/>
            <w:tcBorders>
              <w:top w:val="single" w:sz="5" w:space="0" w:color="000000"/>
              <w:left w:val="single" w:sz="5" w:space="0" w:color="000000"/>
              <w:bottom w:val="single" w:sz="5" w:space="0" w:color="000000"/>
              <w:right w:val="single" w:sz="5" w:space="0" w:color="000000"/>
            </w:tcBorders>
            <w:vAlign w:val="center"/>
          </w:tcPr>
          <w:p w14:paraId="5346DD5D" w14:textId="77777777" w:rsidR="00C71BC5" w:rsidRDefault="00C71BC5" w:rsidP="00C71BC5">
            <w:pPr>
              <w:ind w:left="119"/>
              <w:rPr>
                <w:rFonts w:ascii="Times New Roman" w:hAnsi="Times New Roman"/>
                <w:b/>
                <w:color w:val="000000"/>
                <w:sz w:val="24"/>
                <w:lang w:val="ro-RO"/>
              </w:rPr>
            </w:pPr>
            <w:r>
              <w:rPr>
                <w:rFonts w:ascii="Times New Roman" w:hAnsi="Times New Roman"/>
                <w:b/>
                <w:color w:val="000000"/>
                <w:sz w:val="24"/>
                <w:lang w:val="ro-RO"/>
              </w:rPr>
              <w:t>A.</w:t>
            </w:r>
          </w:p>
        </w:tc>
        <w:tc>
          <w:tcPr>
            <w:tcW w:w="3597" w:type="dxa"/>
            <w:tcBorders>
              <w:top w:val="single" w:sz="5" w:space="0" w:color="000000"/>
              <w:left w:val="single" w:sz="5" w:space="0" w:color="000000"/>
              <w:bottom w:val="single" w:sz="5" w:space="0" w:color="000000"/>
              <w:right w:val="single" w:sz="5" w:space="0" w:color="000000"/>
            </w:tcBorders>
            <w:vAlign w:val="center"/>
          </w:tcPr>
          <w:p w14:paraId="60A72727" w14:textId="77777777" w:rsidR="00C71BC5" w:rsidRDefault="00C71BC5" w:rsidP="00C71BC5">
            <w:pPr>
              <w:ind w:left="101"/>
              <w:rPr>
                <w:rFonts w:ascii="Times New Roman" w:hAnsi="Times New Roman"/>
                <w:b/>
                <w:color w:val="000000"/>
                <w:sz w:val="24"/>
                <w:lang w:val="ro-RO"/>
              </w:rPr>
            </w:pPr>
            <w:r>
              <w:rPr>
                <w:rFonts w:ascii="Times New Roman" w:hAnsi="Times New Roman"/>
                <w:b/>
                <w:color w:val="000000"/>
                <w:sz w:val="24"/>
                <w:lang w:val="ro-RO"/>
              </w:rPr>
              <w:t>TOTAL ACTIV</w:t>
            </w:r>
          </w:p>
        </w:tc>
        <w:tc>
          <w:tcPr>
            <w:tcW w:w="1598" w:type="dxa"/>
            <w:tcBorders>
              <w:top w:val="single" w:sz="5" w:space="0" w:color="000000"/>
              <w:left w:val="single" w:sz="5" w:space="0" w:color="000000"/>
              <w:bottom w:val="single" w:sz="5" w:space="0" w:color="000000"/>
              <w:right w:val="single" w:sz="5" w:space="0" w:color="000000"/>
            </w:tcBorders>
            <w:vAlign w:val="center"/>
          </w:tcPr>
          <w:p w14:paraId="0795F25E" w14:textId="77777777" w:rsidR="00C71BC5" w:rsidRDefault="00C71BC5" w:rsidP="00C71BC5">
            <w:pPr>
              <w:ind w:left="105"/>
              <w:rPr>
                <w:rFonts w:ascii="Times New Roman" w:hAnsi="Times New Roman"/>
                <w:b/>
                <w:color w:val="000000"/>
                <w:sz w:val="24"/>
                <w:lang w:val="ro-RO"/>
              </w:rPr>
            </w:pPr>
            <w:r>
              <w:rPr>
                <w:rFonts w:ascii="Times New Roman" w:hAnsi="Times New Roman"/>
                <w:b/>
                <w:color w:val="000000"/>
                <w:sz w:val="24"/>
                <w:lang w:val="ro-RO"/>
              </w:rPr>
              <w:t>5,909,277</w:t>
            </w:r>
          </w:p>
        </w:tc>
        <w:tc>
          <w:tcPr>
            <w:tcW w:w="1480" w:type="dxa"/>
            <w:tcBorders>
              <w:top w:val="single" w:sz="5" w:space="0" w:color="000000"/>
              <w:left w:val="single" w:sz="5" w:space="0" w:color="000000"/>
              <w:bottom w:val="single" w:sz="5" w:space="0" w:color="000000"/>
              <w:right w:val="single" w:sz="5" w:space="0" w:color="000000"/>
            </w:tcBorders>
            <w:vAlign w:val="center"/>
          </w:tcPr>
          <w:p w14:paraId="1E7FA28B" w14:textId="77777777" w:rsidR="00C71BC5" w:rsidRDefault="00C71BC5" w:rsidP="00C71BC5">
            <w:pPr>
              <w:ind w:left="105"/>
              <w:rPr>
                <w:rFonts w:ascii="Times New Roman" w:hAnsi="Times New Roman"/>
                <w:b/>
                <w:color w:val="000000"/>
                <w:sz w:val="24"/>
                <w:lang w:val="ro-RO"/>
              </w:rPr>
            </w:pPr>
            <w:r>
              <w:rPr>
                <w:rFonts w:ascii="Times New Roman" w:hAnsi="Times New Roman"/>
                <w:b/>
                <w:color w:val="000000"/>
                <w:sz w:val="24"/>
                <w:lang w:val="ro-RO"/>
              </w:rPr>
              <w:t>5,</w:t>
            </w:r>
            <w:r w:rsidR="00F3471C">
              <w:rPr>
                <w:rFonts w:ascii="Times New Roman" w:hAnsi="Times New Roman"/>
                <w:b/>
                <w:color w:val="000000"/>
                <w:sz w:val="24"/>
                <w:lang w:val="ro-RO"/>
              </w:rPr>
              <w:t>900,649</w:t>
            </w:r>
          </w:p>
        </w:tc>
        <w:tc>
          <w:tcPr>
            <w:tcW w:w="1415" w:type="dxa"/>
            <w:tcBorders>
              <w:top w:val="single" w:sz="5" w:space="0" w:color="000000"/>
              <w:left w:val="single" w:sz="5" w:space="0" w:color="000000"/>
              <w:bottom w:val="single" w:sz="5" w:space="0" w:color="000000"/>
              <w:right w:val="single" w:sz="5" w:space="0" w:color="000000"/>
            </w:tcBorders>
            <w:vAlign w:val="center"/>
          </w:tcPr>
          <w:p w14:paraId="218B7049" w14:textId="77777777" w:rsidR="00C71BC5" w:rsidRDefault="00CA5313" w:rsidP="00CA5313">
            <w:pPr>
              <w:ind w:left="108"/>
              <w:rPr>
                <w:rFonts w:ascii="Times New Roman" w:hAnsi="Times New Roman"/>
                <w:b/>
                <w:color w:val="000000"/>
                <w:sz w:val="24"/>
                <w:lang w:val="ro-RO"/>
              </w:rPr>
            </w:pPr>
            <w:r>
              <w:rPr>
                <w:rFonts w:ascii="Times New Roman" w:hAnsi="Times New Roman"/>
                <w:b/>
                <w:color w:val="000000"/>
                <w:sz w:val="24"/>
                <w:lang w:val="ro-RO"/>
              </w:rPr>
              <w:t xml:space="preserve">   </w:t>
            </w:r>
            <w:r w:rsidR="00C71BC5">
              <w:rPr>
                <w:rFonts w:ascii="Times New Roman" w:hAnsi="Times New Roman"/>
                <w:b/>
                <w:color w:val="000000"/>
                <w:sz w:val="24"/>
                <w:lang w:val="ro-RO"/>
              </w:rPr>
              <w:t>-</w:t>
            </w:r>
            <w:r>
              <w:rPr>
                <w:rFonts w:ascii="Times New Roman" w:hAnsi="Times New Roman"/>
                <w:b/>
                <w:color w:val="000000"/>
                <w:sz w:val="24"/>
                <w:lang w:val="ro-RO"/>
              </w:rPr>
              <w:t>8,628</w:t>
            </w:r>
          </w:p>
        </w:tc>
      </w:tr>
    </w:tbl>
    <w:p w14:paraId="4FE94F7E" w14:textId="77777777" w:rsidR="006756DC" w:rsidRDefault="006756DC">
      <w:pPr>
        <w:spacing w:after="236" w:line="20" w:lineRule="exact"/>
      </w:pPr>
    </w:p>
    <w:tbl>
      <w:tblPr>
        <w:tblW w:w="0" w:type="auto"/>
        <w:tblInd w:w="411" w:type="dxa"/>
        <w:tblLayout w:type="fixed"/>
        <w:tblCellMar>
          <w:left w:w="0" w:type="dxa"/>
          <w:right w:w="0" w:type="dxa"/>
        </w:tblCellMar>
        <w:tblLook w:val="04A0" w:firstRow="1" w:lastRow="0" w:firstColumn="1" w:lastColumn="0" w:noHBand="0" w:noVBand="1"/>
      </w:tblPr>
      <w:tblGrid>
        <w:gridCol w:w="558"/>
        <w:gridCol w:w="3622"/>
        <w:gridCol w:w="1288"/>
        <w:gridCol w:w="1408"/>
        <w:gridCol w:w="1415"/>
      </w:tblGrid>
      <w:tr w:rsidR="009C3771" w14:paraId="053DED69" w14:textId="77777777" w:rsidTr="00936545">
        <w:trPr>
          <w:trHeight w:hRule="exact" w:val="292"/>
        </w:trPr>
        <w:tc>
          <w:tcPr>
            <w:tcW w:w="558" w:type="dxa"/>
            <w:tcBorders>
              <w:top w:val="single" w:sz="5" w:space="0" w:color="000000"/>
              <w:left w:val="single" w:sz="5" w:space="0" w:color="000000"/>
              <w:bottom w:val="single" w:sz="5" w:space="0" w:color="000000"/>
              <w:right w:val="single" w:sz="5" w:space="0" w:color="000000"/>
            </w:tcBorders>
          </w:tcPr>
          <w:p w14:paraId="449B8431" w14:textId="77777777" w:rsidR="009C3771" w:rsidRDefault="009C3771" w:rsidP="009C3771">
            <w:pPr>
              <w:rPr>
                <w:rFonts w:ascii="Arial" w:hAnsi="Arial"/>
                <w:color w:val="000000"/>
                <w:sz w:val="20"/>
              </w:rPr>
            </w:pPr>
          </w:p>
        </w:tc>
        <w:tc>
          <w:tcPr>
            <w:tcW w:w="3622" w:type="dxa"/>
            <w:tcBorders>
              <w:top w:val="single" w:sz="5" w:space="0" w:color="000000"/>
              <w:left w:val="single" w:sz="5" w:space="0" w:color="000000"/>
              <w:bottom w:val="single" w:sz="5" w:space="0" w:color="000000"/>
              <w:right w:val="single" w:sz="5" w:space="0" w:color="000000"/>
            </w:tcBorders>
          </w:tcPr>
          <w:p w14:paraId="1D2B2977" w14:textId="77777777" w:rsidR="009C3771" w:rsidRDefault="009C3771" w:rsidP="009C3771">
            <w:pPr>
              <w:rPr>
                <w:rFonts w:ascii="Arial" w:hAnsi="Arial"/>
                <w:color w:val="000000"/>
                <w:sz w:val="20"/>
              </w:rPr>
            </w:pPr>
          </w:p>
        </w:tc>
        <w:tc>
          <w:tcPr>
            <w:tcW w:w="1288" w:type="dxa"/>
            <w:tcBorders>
              <w:top w:val="single" w:sz="5" w:space="0" w:color="000000"/>
              <w:left w:val="single" w:sz="5" w:space="0" w:color="000000"/>
              <w:bottom w:val="single" w:sz="5" w:space="0" w:color="000000"/>
              <w:right w:val="single" w:sz="5" w:space="0" w:color="000000"/>
            </w:tcBorders>
          </w:tcPr>
          <w:p w14:paraId="1BE26FA8" w14:textId="77777777" w:rsidR="009C3771" w:rsidRPr="009C3771" w:rsidRDefault="00C71BC5" w:rsidP="009C3771">
            <w:pPr>
              <w:rPr>
                <w:rFonts w:ascii="Times New Roman" w:hAnsi="Times New Roman" w:cs="Times New Roman"/>
                <w:b/>
                <w:sz w:val="24"/>
                <w:szCs w:val="24"/>
              </w:rPr>
            </w:pPr>
            <w:r>
              <w:rPr>
                <w:rFonts w:ascii="Times New Roman" w:hAnsi="Times New Roman" w:cs="Times New Roman"/>
                <w:b/>
                <w:sz w:val="24"/>
                <w:szCs w:val="24"/>
              </w:rPr>
              <w:t>31.12.2018</w:t>
            </w:r>
          </w:p>
        </w:tc>
        <w:tc>
          <w:tcPr>
            <w:tcW w:w="1408" w:type="dxa"/>
            <w:tcBorders>
              <w:top w:val="single" w:sz="5" w:space="0" w:color="000000"/>
              <w:left w:val="single" w:sz="5" w:space="0" w:color="000000"/>
              <w:bottom w:val="single" w:sz="5" w:space="0" w:color="000000"/>
              <w:right w:val="single" w:sz="5" w:space="0" w:color="000000"/>
            </w:tcBorders>
            <w:vAlign w:val="center"/>
          </w:tcPr>
          <w:p w14:paraId="58E24710" w14:textId="77777777" w:rsidR="009C3771" w:rsidRDefault="00C71BC5" w:rsidP="009C3771">
            <w:pPr>
              <w:ind w:left="112"/>
              <w:rPr>
                <w:rFonts w:ascii="Times New Roman" w:hAnsi="Times New Roman"/>
                <w:b/>
                <w:color w:val="000000"/>
                <w:sz w:val="24"/>
                <w:lang w:val="ro-RO"/>
              </w:rPr>
            </w:pPr>
            <w:r>
              <w:rPr>
                <w:rFonts w:ascii="Times New Roman" w:hAnsi="Times New Roman"/>
                <w:b/>
                <w:color w:val="000000"/>
                <w:sz w:val="24"/>
                <w:lang w:val="ro-RO"/>
              </w:rPr>
              <w:t>31.12.2019</w:t>
            </w:r>
          </w:p>
        </w:tc>
        <w:tc>
          <w:tcPr>
            <w:tcW w:w="1415" w:type="dxa"/>
            <w:tcBorders>
              <w:top w:val="single" w:sz="5" w:space="0" w:color="000000"/>
              <w:left w:val="single" w:sz="5" w:space="0" w:color="000000"/>
              <w:bottom w:val="single" w:sz="5" w:space="0" w:color="000000"/>
              <w:right w:val="single" w:sz="5" w:space="0" w:color="000000"/>
            </w:tcBorders>
            <w:vAlign w:val="center"/>
          </w:tcPr>
          <w:p w14:paraId="7BCD1224" w14:textId="77777777" w:rsidR="009C3771" w:rsidRDefault="009C3771" w:rsidP="009C3771">
            <w:pPr>
              <w:ind w:left="112"/>
              <w:rPr>
                <w:rFonts w:ascii="Times New Roman" w:hAnsi="Times New Roman"/>
                <w:b/>
                <w:color w:val="000000"/>
                <w:sz w:val="24"/>
                <w:lang w:val="ro-RO"/>
              </w:rPr>
            </w:pPr>
            <w:r>
              <w:rPr>
                <w:rFonts w:ascii="Times New Roman" w:hAnsi="Times New Roman"/>
                <w:b/>
                <w:color w:val="000000"/>
                <w:sz w:val="24"/>
                <w:lang w:val="ro-RO"/>
              </w:rPr>
              <w:t>Diferente</w:t>
            </w:r>
          </w:p>
        </w:tc>
      </w:tr>
      <w:tr w:rsidR="00C71BC5" w14:paraId="3D77A83B" w14:textId="77777777" w:rsidTr="003E790C">
        <w:trPr>
          <w:trHeight w:hRule="exact" w:val="331"/>
        </w:trPr>
        <w:tc>
          <w:tcPr>
            <w:tcW w:w="558" w:type="dxa"/>
            <w:tcBorders>
              <w:top w:val="single" w:sz="5" w:space="0" w:color="000000"/>
              <w:left w:val="single" w:sz="5" w:space="0" w:color="000000"/>
              <w:bottom w:val="single" w:sz="5" w:space="0" w:color="000000"/>
              <w:right w:val="single" w:sz="5" w:space="0" w:color="000000"/>
            </w:tcBorders>
            <w:vAlign w:val="center"/>
          </w:tcPr>
          <w:p w14:paraId="33C99236" w14:textId="77777777" w:rsidR="00C71BC5" w:rsidRDefault="00C71BC5" w:rsidP="00C71BC5">
            <w:pPr>
              <w:ind w:right="345"/>
              <w:jc w:val="right"/>
              <w:rPr>
                <w:rFonts w:ascii="Times New Roman" w:hAnsi="Times New Roman"/>
                <w:b/>
                <w:color w:val="000000"/>
                <w:sz w:val="24"/>
                <w:lang w:val="ro-RO"/>
              </w:rPr>
            </w:pPr>
            <w:r>
              <w:rPr>
                <w:rFonts w:ascii="Times New Roman" w:hAnsi="Times New Roman"/>
                <w:b/>
                <w:color w:val="000000"/>
                <w:sz w:val="24"/>
                <w:lang w:val="ro-RO"/>
              </w:rPr>
              <w:t>I</w:t>
            </w:r>
          </w:p>
        </w:tc>
        <w:tc>
          <w:tcPr>
            <w:tcW w:w="3622" w:type="dxa"/>
            <w:tcBorders>
              <w:top w:val="single" w:sz="5" w:space="0" w:color="000000"/>
              <w:left w:val="single" w:sz="5" w:space="0" w:color="000000"/>
              <w:bottom w:val="single" w:sz="5" w:space="0" w:color="000000"/>
              <w:right w:val="single" w:sz="5" w:space="0" w:color="000000"/>
            </w:tcBorders>
            <w:vAlign w:val="center"/>
          </w:tcPr>
          <w:p w14:paraId="56FAFCE1" w14:textId="77777777" w:rsidR="00C71BC5" w:rsidRDefault="00C71BC5" w:rsidP="00C71BC5">
            <w:pPr>
              <w:ind w:left="105"/>
              <w:rPr>
                <w:rFonts w:ascii="Times New Roman" w:hAnsi="Times New Roman"/>
                <w:b/>
                <w:color w:val="000000"/>
                <w:spacing w:val="-2"/>
                <w:sz w:val="24"/>
                <w:lang w:val="ro-RO"/>
              </w:rPr>
            </w:pPr>
            <w:r>
              <w:rPr>
                <w:rFonts w:ascii="Times New Roman" w:hAnsi="Times New Roman"/>
                <w:b/>
                <w:color w:val="000000"/>
                <w:spacing w:val="-2"/>
                <w:sz w:val="24"/>
                <w:lang w:val="ro-RO"/>
              </w:rPr>
              <w:t>Capitaluri Proprii total, din care:</w:t>
            </w:r>
          </w:p>
        </w:tc>
        <w:tc>
          <w:tcPr>
            <w:tcW w:w="1288" w:type="dxa"/>
            <w:tcBorders>
              <w:top w:val="single" w:sz="5" w:space="0" w:color="000000"/>
              <w:left w:val="single" w:sz="5" w:space="0" w:color="000000"/>
              <w:bottom w:val="single" w:sz="5" w:space="0" w:color="000000"/>
              <w:right w:val="single" w:sz="5" w:space="0" w:color="000000"/>
            </w:tcBorders>
            <w:vAlign w:val="center"/>
          </w:tcPr>
          <w:p w14:paraId="75C426B7" w14:textId="77777777" w:rsidR="00C71BC5" w:rsidRDefault="00444852" w:rsidP="00C71BC5">
            <w:pPr>
              <w:ind w:left="112"/>
              <w:rPr>
                <w:rFonts w:ascii="Times New Roman" w:hAnsi="Times New Roman"/>
                <w:b/>
                <w:color w:val="000000"/>
                <w:sz w:val="24"/>
                <w:lang w:val="ro-RO"/>
              </w:rPr>
            </w:pPr>
            <w:r>
              <w:rPr>
                <w:rFonts w:ascii="Times New Roman" w:hAnsi="Times New Roman"/>
                <w:b/>
                <w:color w:val="000000"/>
                <w:sz w:val="24"/>
                <w:lang w:val="ro-RO"/>
              </w:rPr>
              <w:t>1,828,</w:t>
            </w:r>
            <w:r w:rsidR="00C71BC5" w:rsidRPr="00936545">
              <w:rPr>
                <w:rFonts w:ascii="Times New Roman" w:hAnsi="Times New Roman"/>
                <w:b/>
                <w:color w:val="000000"/>
                <w:sz w:val="24"/>
                <w:lang w:val="ro-RO"/>
              </w:rPr>
              <w:t>309</w:t>
            </w:r>
          </w:p>
        </w:tc>
        <w:tc>
          <w:tcPr>
            <w:tcW w:w="1408" w:type="dxa"/>
            <w:tcBorders>
              <w:top w:val="single" w:sz="5" w:space="0" w:color="000000"/>
              <w:left w:val="single" w:sz="5" w:space="0" w:color="000000"/>
              <w:bottom w:val="single" w:sz="5" w:space="0" w:color="000000"/>
              <w:right w:val="single" w:sz="5" w:space="0" w:color="000000"/>
            </w:tcBorders>
            <w:vAlign w:val="center"/>
          </w:tcPr>
          <w:p w14:paraId="010E38AA" w14:textId="77777777" w:rsidR="00C71BC5" w:rsidRDefault="00444852" w:rsidP="00444852">
            <w:pPr>
              <w:ind w:left="112"/>
              <w:rPr>
                <w:rFonts w:ascii="Times New Roman" w:hAnsi="Times New Roman"/>
                <w:b/>
                <w:color w:val="000000"/>
                <w:sz w:val="24"/>
                <w:lang w:val="ro-RO"/>
              </w:rPr>
            </w:pPr>
            <w:r>
              <w:rPr>
                <w:rFonts w:ascii="Times New Roman" w:hAnsi="Times New Roman"/>
                <w:b/>
                <w:color w:val="000000"/>
                <w:sz w:val="24"/>
                <w:lang w:val="ro-RO"/>
              </w:rPr>
              <w:t>1,713,811</w:t>
            </w:r>
          </w:p>
        </w:tc>
        <w:tc>
          <w:tcPr>
            <w:tcW w:w="1415" w:type="dxa"/>
            <w:tcBorders>
              <w:top w:val="single" w:sz="5" w:space="0" w:color="000000"/>
              <w:left w:val="single" w:sz="5" w:space="0" w:color="000000"/>
              <w:bottom w:val="single" w:sz="5" w:space="0" w:color="000000"/>
              <w:right w:val="single" w:sz="5" w:space="0" w:color="000000"/>
            </w:tcBorders>
            <w:vAlign w:val="center"/>
          </w:tcPr>
          <w:p w14:paraId="19A080BE" w14:textId="77777777" w:rsidR="00C71BC5" w:rsidRDefault="00C71BC5" w:rsidP="006A5A37">
            <w:pPr>
              <w:ind w:left="112"/>
              <w:rPr>
                <w:rFonts w:ascii="Times New Roman" w:hAnsi="Times New Roman"/>
                <w:b/>
                <w:color w:val="000000"/>
                <w:sz w:val="24"/>
                <w:lang w:val="ro-RO"/>
              </w:rPr>
            </w:pPr>
            <w:r>
              <w:rPr>
                <w:rFonts w:ascii="Times New Roman" w:hAnsi="Times New Roman"/>
                <w:b/>
                <w:color w:val="000000"/>
                <w:sz w:val="24"/>
                <w:lang w:val="ro-RO"/>
              </w:rPr>
              <w:t>-</w:t>
            </w:r>
            <w:r w:rsidR="006A5A37">
              <w:rPr>
                <w:rFonts w:ascii="Times New Roman" w:hAnsi="Times New Roman"/>
                <w:b/>
                <w:color w:val="000000"/>
                <w:sz w:val="24"/>
                <w:lang w:val="ro-RO"/>
              </w:rPr>
              <w:t>114,498</w:t>
            </w:r>
          </w:p>
        </w:tc>
      </w:tr>
      <w:tr w:rsidR="00C71BC5" w14:paraId="0C2DA1C5" w14:textId="77777777" w:rsidTr="003E790C">
        <w:trPr>
          <w:trHeight w:hRule="exact" w:val="356"/>
        </w:trPr>
        <w:tc>
          <w:tcPr>
            <w:tcW w:w="558" w:type="dxa"/>
            <w:tcBorders>
              <w:top w:val="single" w:sz="5" w:space="0" w:color="000000"/>
              <w:left w:val="single" w:sz="5" w:space="0" w:color="000000"/>
              <w:bottom w:val="single" w:sz="5" w:space="0" w:color="000000"/>
              <w:right w:val="single" w:sz="5" w:space="0" w:color="000000"/>
            </w:tcBorders>
          </w:tcPr>
          <w:p w14:paraId="327DAF0C" w14:textId="77777777" w:rsidR="00C71BC5" w:rsidRDefault="00C71BC5" w:rsidP="00C71BC5">
            <w:pPr>
              <w:rPr>
                <w:rFonts w:ascii="Arial" w:hAnsi="Arial"/>
                <w:color w:val="000000"/>
                <w:sz w:val="20"/>
              </w:rPr>
            </w:pPr>
          </w:p>
        </w:tc>
        <w:tc>
          <w:tcPr>
            <w:tcW w:w="3622" w:type="dxa"/>
            <w:tcBorders>
              <w:top w:val="single" w:sz="5" w:space="0" w:color="000000"/>
              <w:left w:val="single" w:sz="5" w:space="0" w:color="000000"/>
              <w:bottom w:val="single" w:sz="5" w:space="0" w:color="000000"/>
              <w:right w:val="single" w:sz="5" w:space="0" w:color="000000"/>
            </w:tcBorders>
            <w:vAlign w:val="center"/>
          </w:tcPr>
          <w:p w14:paraId="1AB125CB" w14:textId="77777777" w:rsidR="00C71BC5" w:rsidRDefault="00C71BC5" w:rsidP="00C71BC5">
            <w:pPr>
              <w:ind w:left="105"/>
              <w:rPr>
                <w:rFonts w:ascii="Times New Roman" w:hAnsi="Times New Roman"/>
                <w:b/>
                <w:color w:val="000000"/>
                <w:spacing w:val="-6"/>
                <w:sz w:val="24"/>
                <w:lang w:val="ro-RO"/>
              </w:rPr>
            </w:pPr>
            <w:r>
              <w:rPr>
                <w:rFonts w:ascii="Times New Roman" w:hAnsi="Times New Roman"/>
                <w:b/>
                <w:color w:val="000000"/>
                <w:spacing w:val="-6"/>
                <w:sz w:val="24"/>
                <w:lang w:val="ro-RO"/>
              </w:rPr>
              <w:t>capital subscris si varsat</w:t>
            </w:r>
          </w:p>
        </w:tc>
        <w:tc>
          <w:tcPr>
            <w:tcW w:w="1288" w:type="dxa"/>
            <w:tcBorders>
              <w:top w:val="single" w:sz="5" w:space="0" w:color="000000"/>
              <w:left w:val="single" w:sz="5" w:space="0" w:color="000000"/>
              <w:bottom w:val="single" w:sz="5" w:space="0" w:color="000000"/>
              <w:right w:val="single" w:sz="5" w:space="0" w:color="000000"/>
            </w:tcBorders>
            <w:vAlign w:val="center"/>
          </w:tcPr>
          <w:p w14:paraId="1903ACB3" w14:textId="77777777" w:rsidR="00C71BC5" w:rsidRDefault="00C71BC5" w:rsidP="00C71BC5">
            <w:pPr>
              <w:ind w:left="112"/>
              <w:rPr>
                <w:rFonts w:ascii="Times New Roman" w:hAnsi="Times New Roman"/>
                <w:b/>
                <w:color w:val="000000"/>
                <w:sz w:val="24"/>
                <w:lang w:val="ro-RO"/>
              </w:rPr>
            </w:pPr>
            <w:r w:rsidRPr="009C3771">
              <w:rPr>
                <w:rFonts w:ascii="Times New Roman" w:hAnsi="Times New Roman" w:cs="Times New Roman"/>
                <w:b/>
                <w:sz w:val="24"/>
                <w:szCs w:val="24"/>
              </w:rPr>
              <w:t>1,140,735</w:t>
            </w:r>
          </w:p>
        </w:tc>
        <w:tc>
          <w:tcPr>
            <w:tcW w:w="1408" w:type="dxa"/>
            <w:tcBorders>
              <w:top w:val="single" w:sz="5" w:space="0" w:color="000000"/>
              <w:left w:val="single" w:sz="5" w:space="0" w:color="000000"/>
              <w:bottom w:val="single" w:sz="5" w:space="0" w:color="000000"/>
              <w:right w:val="single" w:sz="5" w:space="0" w:color="000000"/>
            </w:tcBorders>
            <w:vAlign w:val="center"/>
          </w:tcPr>
          <w:p w14:paraId="3D04FB3C" w14:textId="77777777" w:rsidR="00C71BC5" w:rsidRDefault="00C71BC5" w:rsidP="00C71BC5">
            <w:pPr>
              <w:ind w:left="112"/>
              <w:rPr>
                <w:rFonts w:ascii="Times New Roman" w:hAnsi="Times New Roman"/>
                <w:b/>
                <w:color w:val="000000"/>
                <w:sz w:val="24"/>
                <w:lang w:val="ro-RO"/>
              </w:rPr>
            </w:pPr>
            <w:r w:rsidRPr="009C3771">
              <w:rPr>
                <w:rFonts w:ascii="Times New Roman" w:hAnsi="Times New Roman" w:cs="Times New Roman"/>
                <w:b/>
                <w:sz w:val="24"/>
                <w:szCs w:val="24"/>
              </w:rPr>
              <w:t>1,140,735</w:t>
            </w:r>
          </w:p>
        </w:tc>
        <w:tc>
          <w:tcPr>
            <w:tcW w:w="1415" w:type="dxa"/>
            <w:tcBorders>
              <w:top w:val="single" w:sz="5" w:space="0" w:color="000000"/>
              <w:left w:val="single" w:sz="5" w:space="0" w:color="000000"/>
              <w:bottom w:val="single" w:sz="5" w:space="0" w:color="000000"/>
              <w:right w:val="single" w:sz="5" w:space="0" w:color="000000"/>
            </w:tcBorders>
            <w:vAlign w:val="center"/>
          </w:tcPr>
          <w:p w14:paraId="03270D15" w14:textId="77777777" w:rsidR="00C71BC5" w:rsidRDefault="00C71BC5" w:rsidP="00C71BC5">
            <w:pPr>
              <w:ind w:left="112"/>
              <w:rPr>
                <w:rFonts w:ascii="Times New Roman" w:hAnsi="Times New Roman"/>
                <w:b/>
                <w:color w:val="000000"/>
                <w:sz w:val="24"/>
                <w:lang w:val="ro-RO"/>
              </w:rPr>
            </w:pPr>
            <w:r>
              <w:rPr>
                <w:rFonts w:ascii="Times New Roman" w:hAnsi="Times New Roman"/>
                <w:b/>
                <w:color w:val="000000"/>
                <w:sz w:val="24"/>
                <w:lang w:val="ro-RO"/>
              </w:rPr>
              <w:t>0</w:t>
            </w:r>
          </w:p>
        </w:tc>
      </w:tr>
      <w:tr w:rsidR="00C71BC5" w14:paraId="6BC5AA72" w14:textId="77777777" w:rsidTr="003E790C">
        <w:trPr>
          <w:trHeight w:hRule="exact" w:val="324"/>
        </w:trPr>
        <w:tc>
          <w:tcPr>
            <w:tcW w:w="558" w:type="dxa"/>
            <w:tcBorders>
              <w:top w:val="single" w:sz="5" w:space="0" w:color="000000"/>
              <w:left w:val="single" w:sz="5" w:space="0" w:color="000000"/>
              <w:bottom w:val="single" w:sz="5" w:space="0" w:color="000000"/>
              <w:right w:val="single" w:sz="5" w:space="0" w:color="000000"/>
            </w:tcBorders>
          </w:tcPr>
          <w:p w14:paraId="4DA3AC74" w14:textId="77777777" w:rsidR="00C71BC5" w:rsidRDefault="00C71BC5" w:rsidP="00C71BC5">
            <w:pPr>
              <w:rPr>
                <w:rFonts w:ascii="Arial" w:hAnsi="Arial"/>
                <w:color w:val="000000"/>
                <w:sz w:val="20"/>
              </w:rPr>
            </w:pPr>
          </w:p>
        </w:tc>
        <w:tc>
          <w:tcPr>
            <w:tcW w:w="3622" w:type="dxa"/>
            <w:tcBorders>
              <w:top w:val="single" w:sz="5" w:space="0" w:color="000000"/>
              <w:left w:val="single" w:sz="5" w:space="0" w:color="000000"/>
              <w:bottom w:val="single" w:sz="5" w:space="0" w:color="000000"/>
              <w:right w:val="single" w:sz="5" w:space="0" w:color="000000"/>
            </w:tcBorders>
            <w:vAlign w:val="center"/>
          </w:tcPr>
          <w:p w14:paraId="1B1BBD38" w14:textId="77777777" w:rsidR="00C71BC5" w:rsidRDefault="00C71BC5" w:rsidP="00C71BC5">
            <w:pPr>
              <w:ind w:left="105"/>
              <w:rPr>
                <w:rFonts w:ascii="Times New Roman" w:hAnsi="Times New Roman"/>
                <w:b/>
                <w:color w:val="000000"/>
                <w:spacing w:val="-6"/>
                <w:sz w:val="24"/>
                <w:lang w:val="ro-RO"/>
              </w:rPr>
            </w:pPr>
            <w:r>
              <w:rPr>
                <w:rFonts w:ascii="Times New Roman" w:hAnsi="Times New Roman"/>
                <w:b/>
                <w:color w:val="000000"/>
                <w:spacing w:val="-6"/>
                <w:sz w:val="24"/>
                <w:lang w:val="ro-RO"/>
              </w:rPr>
              <w:t>capital subscris si nevarsat</w:t>
            </w:r>
          </w:p>
        </w:tc>
        <w:tc>
          <w:tcPr>
            <w:tcW w:w="1288" w:type="dxa"/>
            <w:tcBorders>
              <w:top w:val="single" w:sz="5" w:space="0" w:color="000000"/>
              <w:left w:val="single" w:sz="5" w:space="0" w:color="000000"/>
              <w:bottom w:val="single" w:sz="5" w:space="0" w:color="000000"/>
              <w:right w:val="single" w:sz="5" w:space="0" w:color="000000"/>
            </w:tcBorders>
            <w:vAlign w:val="center"/>
          </w:tcPr>
          <w:p w14:paraId="1236C4CB" w14:textId="77777777" w:rsidR="00C71BC5" w:rsidRDefault="00C71BC5" w:rsidP="00C71BC5">
            <w:pPr>
              <w:ind w:left="112"/>
              <w:rPr>
                <w:rFonts w:ascii="Times New Roman" w:hAnsi="Times New Roman"/>
                <w:b/>
                <w:color w:val="000000"/>
                <w:sz w:val="24"/>
                <w:lang w:val="ro-RO"/>
              </w:rPr>
            </w:pPr>
            <w:r>
              <w:rPr>
                <w:rFonts w:ascii="Times New Roman" w:hAnsi="Times New Roman"/>
                <w:b/>
                <w:color w:val="000000"/>
                <w:sz w:val="24"/>
                <w:lang w:val="ro-RO"/>
              </w:rPr>
              <w:t>0</w:t>
            </w:r>
          </w:p>
        </w:tc>
        <w:tc>
          <w:tcPr>
            <w:tcW w:w="1408" w:type="dxa"/>
            <w:tcBorders>
              <w:top w:val="single" w:sz="5" w:space="0" w:color="000000"/>
              <w:left w:val="single" w:sz="5" w:space="0" w:color="000000"/>
              <w:bottom w:val="single" w:sz="5" w:space="0" w:color="000000"/>
              <w:right w:val="single" w:sz="5" w:space="0" w:color="000000"/>
            </w:tcBorders>
            <w:vAlign w:val="center"/>
          </w:tcPr>
          <w:p w14:paraId="5A28631B" w14:textId="77777777" w:rsidR="00C71BC5" w:rsidRDefault="00C71BC5" w:rsidP="00C71BC5">
            <w:pPr>
              <w:ind w:left="112"/>
              <w:rPr>
                <w:rFonts w:ascii="Times New Roman" w:hAnsi="Times New Roman"/>
                <w:b/>
                <w:color w:val="000000"/>
                <w:sz w:val="24"/>
                <w:lang w:val="ro-RO"/>
              </w:rPr>
            </w:pPr>
            <w:r>
              <w:rPr>
                <w:rFonts w:ascii="Times New Roman" w:hAnsi="Times New Roman"/>
                <w:b/>
                <w:color w:val="000000"/>
                <w:sz w:val="24"/>
                <w:lang w:val="ro-RO"/>
              </w:rPr>
              <w:t>0</w:t>
            </w:r>
          </w:p>
        </w:tc>
        <w:tc>
          <w:tcPr>
            <w:tcW w:w="1415" w:type="dxa"/>
            <w:tcBorders>
              <w:top w:val="single" w:sz="5" w:space="0" w:color="000000"/>
              <w:left w:val="single" w:sz="5" w:space="0" w:color="000000"/>
              <w:bottom w:val="single" w:sz="5" w:space="0" w:color="000000"/>
              <w:right w:val="single" w:sz="5" w:space="0" w:color="000000"/>
            </w:tcBorders>
            <w:vAlign w:val="center"/>
          </w:tcPr>
          <w:p w14:paraId="5A6EE7F6" w14:textId="77777777" w:rsidR="00C71BC5" w:rsidRDefault="00C71BC5" w:rsidP="00C71BC5">
            <w:pPr>
              <w:ind w:left="112"/>
              <w:rPr>
                <w:rFonts w:ascii="Times New Roman" w:hAnsi="Times New Roman"/>
                <w:b/>
                <w:color w:val="000000"/>
                <w:sz w:val="24"/>
                <w:lang w:val="ro-RO"/>
              </w:rPr>
            </w:pPr>
            <w:r>
              <w:rPr>
                <w:rFonts w:ascii="Times New Roman" w:hAnsi="Times New Roman"/>
                <w:b/>
                <w:color w:val="000000"/>
                <w:sz w:val="24"/>
                <w:lang w:val="ro-RO"/>
              </w:rPr>
              <w:t>0</w:t>
            </w:r>
          </w:p>
        </w:tc>
      </w:tr>
      <w:tr w:rsidR="00C71BC5" w14:paraId="2A616049" w14:textId="77777777" w:rsidTr="003E790C">
        <w:trPr>
          <w:trHeight w:hRule="exact" w:val="321"/>
        </w:trPr>
        <w:tc>
          <w:tcPr>
            <w:tcW w:w="558" w:type="dxa"/>
            <w:tcBorders>
              <w:top w:val="single" w:sz="5" w:space="0" w:color="000000"/>
              <w:left w:val="single" w:sz="5" w:space="0" w:color="000000"/>
              <w:bottom w:val="single" w:sz="5" w:space="0" w:color="000000"/>
              <w:right w:val="single" w:sz="5" w:space="0" w:color="000000"/>
            </w:tcBorders>
          </w:tcPr>
          <w:p w14:paraId="1928CEB4" w14:textId="77777777" w:rsidR="00C71BC5" w:rsidRDefault="00C71BC5" w:rsidP="00C71BC5">
            <w:pPr>
              <w:rPr>
                <w:rFonts w:ascii="Arial" w:hAnsi="Arial"/>
                <w:color w:val="000000"/>
                <w:sz w:val="20"/>
              </w:rPr>
            </w:pPr>
          </w:p>
        </w:tc>
        <w:tc>
          <w:tcPr>
            <w:tcW w:w="3622" w:type="dxa"/>
            <w:tcBorders>
              <w:top w:val="single" w:sz="5" w:space="0" w:color="000000"/>
              <w:left w:val="single" w:sz="5" w:space="0" w:color="000000"/>
              <w:bottom w:val="single" w:sz="5" w:space="0" w:color="000000"/>
              <w:right w:val="single" w:sz="5" w:space="0" w:color="000000"/>
            </w:tcBorders>
            <w:vAlign w:val="center"/>
          </w:tcPr>
          <w:p w14:paraId="4D8E8976" w14:textId="77777777" w:rsidR="00C71BC5" w:rsidRDefault="00C71BC5" w:rsidP="00C71BC5">
            <w:pPr>
              <w:ind w:left="105"/>
              <w:rPr>
                <w:rFonts w:ascii="Times New Roman" w:hAnsi="Times New Roman"/>
                <w:b/>
                <w:color w:val="000000"/>
                <w:spacing w:val="-8"/>
                <w:sz w:val="24"/>
                <w:lang w:val="ro-RO"/>
              </w:rPr>
            </w:pPr>
            <w:r>
              <w:rPr>
                <w:rFonts w:ascii="Times New Roman" w:hAnsi="Times New Roman"/>
                <w:b/>
                <w:color w:val="000000"/>
                <w:spacing w:val="-8"/>
                <w:sz w:val="24"/>
                <w:lang w:val="ro-RO"/>
              </w:rPr>
              <w:t>Prime de capital</w:t>
            </w:r>
          </w:p>
        </w:tc>
        <w:tc>
          <w:tcPr>
            <w:tcW w:w="1288" w:type="dxa"/>
            <w:tcBorders>
              <w:top w:val="single" w:sz="5" w:space="0" w:color="000000"/>
              <w:left w:val="single" w:sz="5" w:space="0" w:color="000000"/>
              <w:bottom w:val="single" w:sz="5" w:space="0" w:color="000000"/>
              <w:right w:val="single" w:sz="5" w:space="0" w:color="000000"/>
            </w:tcBorders>
            <w:vAlign w:val="center"/>
          </w:tcPr>
          <w:p w14:paraId="703C44F0" w14:textId="77777777" w:rsidR="00C71BC5" w:rsidRDefault="00C71BC5" w:rsidP="00C71BC5">
            <w:pPr>
              <w:ind w:left="112"/>
              <w:rPr>
                <w:rFonts w:ascii="Times New Roman" w:hAnsi="Times New Roman"/>
                <w:b/>
                <w:color w:val="000000"/>
                <w:sz w:val="24"/>
                <w:lang w:val="ro-RO"/>
              </w:rPr>
            </w:pPr>
            <w:r w:rsidRPr="009C3771">
              <w:rPr>
                <w:rFonts w:ascii="Times New Roman" w:hAnsi="Times New Roman" w:cs="Times New Roman"/>
                <w:b/>
                <w:sz w:val="24"/>
                <w:szCs w:val="24"/>
              </w:rPr>
              <w:t>5,765,613</w:t>
            </w:r>
          </w:p>
        </w:tc>
        <w:tc>
          <w:tcPr>
            <w:tcW w:w="1408" w:type="dxa"/>
            <w:tcBorders>
              <w:top w:val="single" w:sz="5" w:space="0" w:color="000000"/>
              <w:left w:val="single" w:sz="5" w:space="0" w:color="000000"/>
              <w:bottom w:val="single" w:sz="5" w:space="0" w:color="000000"/>
              <w:right w:val="single" w:sz="5" w:space="0" w:color="000000"/>
            </w:tcBorders>
            <w:vAlign w:val="center"/>
          </w:tcPr>
          <w:p w14:paraId="532D998E" w14:textId="77777777" w:rsidR="00C71BC5" w:rsidRDefault="00C71BC5" w:rsidP="00C71BC5">
            <w:pPr>
              <w:ind w:left="112"/>
              <w:rPr>
                <w:rFonts w:ascii="Times New Roman" w:hAnsi="Times New Roman"/>
                <w:b/>
                <w:color w:val="000000"/>
                <w:sz w:val="24"/>
                <w:lang w:val="ro-RO"/>
              </w:rPr>
            </w:pPr>
            <w:r w:rsidRPr="009C3771">
              <w:rPr>
                <w:rFonts w:ascii="Times New Roman" w:hAnsi="Times New Roman" w:cs="Times New Roman"/>
                <w:b/>
                <w:sz w:val="24"/>
                <w:szCs w:val="24"/>
              </w:rPr>
              <w:t>5,765,613</w:t>
            </w:r>
          </w:p>
        </w:tc>
        <w:tc>
          <w:tcPr>
            <w:tcW w:w="1415" w:type="dxa"/>
            <w:tcBorders>
              <w:top w:val="single" w:sz="5" w:space="0" w:color="000000"/>
              <w:left w:val="single" w:sz="5" w:space="0" w:color="000000"/>
              <w:bottom w:val="single" w:sz="5" w:space="0" w:color="000000"/>
              <w:right w:val="single" w:sz="5" w:space="0" w:color="000000"/>
            </w:tcBorders>
            <w:vAlign w:val="center"/>
          </w:tcPr>
          <w:p w14:paraId="1768CBDB" w14:textId="77777777" w:rsidR="00C71BC5" w:rsidRDefault="00C71BC5" w:rsidP="00C71BC5">
            <w:pPr>
              <w:ind w:left="112"/>
              <w:rPr>
                <w:rFonts w:ascii="Times New Roman" w:hAnsi="Times New Roman"/>
                <w:b/>
                <w:color w:val="000000"/>
                <w:sz w:val="24"/>
                <w:lang w:val="ro-RO"/>
              </w:rPr>
            </w:pPr>
            <w:r>
              <w:rPr>
                <w:rFonts w:ascii="Times New Roman" w:hAnsi="Times New Roman"/>
                <w:b/>
                <w:color w:val="000000"/>
                <w:sz w:val="24"/>
                <w:lang w:val="ro-RO"/>
              </w:rPr>
              <w:t>0</w:t>
            </w:r>
          </w:p>
        </w:tc>
      </w:tr>
      <w:tr w:rsidR="00C71BC5" w14:paraId="236EAEC4" w14:textId="77777777" w:rsidTr="003E790C">
        <w:trPr>
          <w:trHeight w:hRule="exact" w:val="324"/>
        </w:trPr>
        <w:tc>
          <w:tcPr>
            <w:tcW w:w="558" w:type="dxa"/>
            <w:tcBorders>
              <w:top w:val="single" w:sz="5" w:space="0" w:color="000000"/>
              <w:left w:val="single" w:sz="5" w:space="0" w:color="000000"/>
              <w:bottom w:val="single" w:sz="5" w:space="0" w:color="000000"/>
              <w:right w:val="single" w:sz="5" w:space="0" w:color="000000"/>
            </w:tcBorders>
          </w:tcPr>
          <w:p w14:paraId="74B78E2F" w14:textId="77777777" w:rsidR="00C71BC5" w:rsidRDefault="00C71BC5" w:rsidP="00C71BC5">
            <w:pPr>
              <w:rPr>
                <w:rFonts w:ascii="Arial" w:hAnsi="Arial"/>
                <w:color w:val="000000"/>
                <w:sz w:val="20"/>
              </w:rPr>
            </w:pPr>
          </w:p>
        </w:tc>
        <w:tc>
          <w:tcPr>
            <w:tcW w:w="3622" w:type="dxa"/>
            <w:tcBorders>
              <w:top w:val="single" w:sz="5" w:space="0" w:color="000000"/>
              <w:left w:val="single" w:sz="5" w:space="0" w:color="000000"/>
              <w:bottom w:val="single" w:sz="5" w:space="0" w:color="000000"/>
              <w:right w:val="single" w:sz="5" w:space="0" w:color="000000"/>
            </w:tcBorders>
            <w:vAlign w:val="center"/>
          </w:tcPr>
          <w:p w14:paraId="40D68DB8" w14:textId="77777777" w:rsidR="00C71BC5" w:rsidRDefault="00C71BC5" w:rsidP="00C71BC5">
            <w:pPr>
              <w:ind w:left="105"/>
              <w:rPr>
                <w:rFonts w:ascii="Times New Roman" w:hAnsi="Times New Roman"/>
                <w:b/>
                <w:color w:val="000000"/>
                <w:spacing w:val="-8"/>
                <w:sz w:val="24"/>
                <w:lang w:val="ro-RO"/>
              </w:rPr>
            </w:pPr>
            <w:r>
              <w:rPr>
                <w:rFonts w:ascii="Times New Roman" w:hAnsi="Times New Roman"/>
                <w:b/>
                <w:color w:val="000000"/>
                <w:spacing w:val="-8"/>
                <w:sz w:val="24"/>
                <w:lang w:val="ro-RO"/>
              </w:rPr>
              <w:t>rezerve statutare</w:t>
            </w:r>
          </w:p>
        </w:tc>
        <w:tc>
          <w:tcPr>
            <w:tcW w:w="1288" w:type="dxa"/>
            <w:tcBorders>
              <w:top w:val="single" w:sz="5" w:space="0" w:color="000000"/>
              <w:left w:val="single" w:sz="5" w:space="0" w:color="000000"/>
              <w:bottom w:val="single" w:sz="5" w:space="0" w:color="000000"/>
              <w:right w:val="single" w:sz="5" w:space="0" w:color="000000"/>
            </w:tcBorders>
            <w:vAlign w:val="center"/>
          </w:tcPr>
          <w:p w14:paraId="0207B45F" w14:textId="77777777" w:rsidR="00C71BC5" w:rsidRDefault="00C71BC5" w:rsidP="00C71BC5">
            <w:pPr>
              <w:ind w:left="112"/>
              <w:rPr>
                <w:rFonts w:ascii="Times New Roman" w:hAnsi="Times New Roman"/>
                <w:b/>
                <w:color w:val="000000"/>
                <w:sz w:val="24"/>
                <w:lang w:val="ro-RO"/>
              </w:rPr>
            </w:pPr>
            <w:r>
              <w:rPr>
                <w:rFonts w:ascii="Times New Roman" w:hAnsi="Times New Roman"/>
                <w:b/>
                <w:color w:val="000000"/>
                <w:sz w:val="24"/>
                <w:lang w:val="ro-RO"/>
              </w:rPr>
              <w:t>0</w:t>
            </w:r>
          </w:p>
        </w:tc>
        <w:tc>
          <w:tcPr>
            <w:tcW w:w="1408" w:type="dxa"/>
            <w:tcBorders>
              <w:top w:val="single" w:sz="5" w:space="0" w:color="000000"/>
              <w:left w:val="single" w:sz="5" w:space="0" w:color="000000"/>
              <w:bottom w:val="single" w:sz="5" w:space="0" w:color="000000"/>
              <w:right w:val="single" w:sz="5" w:space="0" w:color="000000"/>
            </w:tcBorders>
            <w:vAlign w:val="center"/>
          </w:tcPr>
          <w:p w14:paraId="7C9F62E5" w14:textId="77777777" w:rsidR="00C71BC5" w:rsidRDefault="00C71BC5" w:rsidP="00C71BC5">
            <w:pPr>
              <w:ind w:left="112"/>
              <w:rPr>
                <w:rFonts w:ascii="Times New Roman" w:hAnsi="Times New Roman"/>
                <w:b/>
                <w:color w:val="000000"/>
                <w:sz w:val="24"/>
                <w:lang w:val="ro-RO"/>
              </w:rPr>
            </w:pPr>
            <w:r>
              <w:rPr>
                <w:rFonts w:ascii="Times New Roman" w:hAnsi="Times New Roman"/>
                <w:b/>
                <w:color w:val="000000"/>
                <w:sz w:val="24"/>
                <w:lang w:val="ro-RO"/>
              </w:rPr>
              <w:t>0</w:t>
            </w:r>
          </w:p>
        </w:tc>
        <w:tc>
          <w:tcPr>
            <w:tcW w:w="1415" w:type="dxa"/>
            <w:tcBorders>
              <w:top w:val="single" w:sz="5" w:space="0" w:color="000000"/>
              <w:left w:val="single" w:sz="5" w:space="0" w:color="000000"/>
              <w:bottom w:val="single" w:sz="5" w:space="0" w:color="000000"/>
              <w:right w:val="single" w:sz="5" w:space="0" w:color="000000"/>
            </w:tcBorders>
            <w:vAlign w:val="center"/>
          </w:tcPr>
          <w:p w14:paraId="09A1E8DA" w14:textId="77777777" w:rsidR="00C71BC5" w:rsidRDefault="00C71BC5" w:rsidP="00C71BC5">
            <w:pPr>
              <w:ind w:left="112"/>
              <w:rPr>
                <w:rFonts w:ascii="Times New Roman" w:hAnsi="Times New Roman"/>
                <w:b/>
                <w:color w:val="000000"/>
                <w:sz w:val="24"/>
                <w:lang w:val="ro-RO"/>
              </w:rPr>
            </w:pPr>
            <w:r>
              <w:rPr>
                <w:rFonts w:ascii="Times New Roman" w:hAnsi="Times New Roman"/>
                <w:b/>
                <w:color w:val="000000"/>
                <w:sz w:val="24"/>
                <w:lang w:val="ro-RO"/>
              </w:rPr>
              <w:t>0</w:t>
            </w:r>
          </w:p>
        </w:tc>
      </w:tr>
      <w:tr w:rsidR="00C71BC5" w14:paraId="1D2A1FBA" w14:textId="77777777" w:rsidTr="003E790C">
        <w:trPr>
          <w:trHeight w:hRule="exact" w:val="331"/>
        </w:trPr>
        <w:tc>
          <w:tcPr>
            <w:tcW w:w="558" w:type="dxa"/>
            <w:tcBorders>
              <w:top w:val="single" w:sz="5" w:space="0" w:color="000000"/>
              <w:left w:val="single" w:sz="5" w:space="0" w:color="000000"/>
              <w:bottom w:val="single" w:sz="5" w:space="0" w:color="000000"/>
              <w:right w:val="single" w:sz="5" w:space="0" w:color="000000"/>
            </w:tcBorders>
          </w:tcPr>
          <w:p w14:paraId="68335830" w14:textId="77777777" w:rsidR="00C71BC5" w:rsidRDefault="00C71BC5" w:rsidP="00C71BC5">
            <w:pPr>
              <w:rPr>
                <w:rFonts w:ascii="Arial" w:hAnsi="Arial"/>
                <w:color w:val="000000"/>
                <w:sz w:val="20"/>
              </w:rPr>
            </w:pPr>
          </w:p>
        </w:tc>
        <w:tc>
          <w:tcPr>
            <w:tcW w:w="3622" w:type="dxa"/>
            <w:tcBorders>
              <w:top w:val="single" w:sz="5" w:space="0" w:color="000000"/>
              <w:left w:val="single" w:sz="5" w:space="0" w:color="000000"/>
              <w:bottom w:val="single" w:sz="5" w:space="0" w:color="000000"/>
              <w:right w:val="single" w:sz="5" w:space="0" w:color="000000"/>
            </w:tcBorders>
            <w:vAlign w:val="center"/>
          </w:tcPr>
          <w:p w14:paraId="14CB121E" w14:textId="77777777" w:rsidR="00C71BC5" w:rsidRDefault="00C71BC5" w:rsidP="00C71BC5">
            <w:pPr>
              <w:ind w:left="105"/>
              <w:rPr>
                <w:rFonts w:ascii="Times New Roman" w:hAnsi="Times New Roman"/>
                <w:b/>
                <w:color w:val="000000"/>
                <w:spacing w:val="-8"/>
                <w:sz w:val="24"/>
                <w:lang w:val="ro-RO"/>
              </w:rPr>
            </w:pPr>
            <w:r>
              <w:rPr>
                <w:rFonts w:ascii="Times New Roman" w:hAnsi="Times New Roman"/>
                <w:b/>
                <w:color w:val="000000"/>
                <w:spacing w:val="-8"/>
                <w:sz w:val="24"/>
                <w:lang w:val="ro-RO"/>
              </w:rPr>
              <w:t>rezerve din reevaluare</w:t>
            </w:r>
          </w:p>
        </w:tc>
        <w:tc>
          <w:tcPr>
            <w:tcW w:w="1288" w:type="dxa"/>
            <w:tcBorders>
              <w:top w:val="single" w:sz="5" w:space="0" w:color="000000"/>
              <w:left w:val="single" w:sz="5" w:space="0" w:color="000000"/>
              <w:bottom w:val="single" w:sz="5" w:space="0" w:color="000000"/>
              <w:right w:val="single" w:sz="5" w:space="0" w:color="000000"/>
            </w:tcBorders>
            <w:vAlign w:val="center"/>
          </w:tcPr>
          <w:p w14:paraId="4D82B2DC" w14:textId="77777777" w:rsidR="00C71BC5" w:rsidRDefault="00C71BC5" w:rsidP="00C71BC5">
            <w:pPr>
              <w:ind w:left="112"/>
              <w:rPr>
                <w:rFonts w:ascii="Times New Roman" w:hAnsi="Times New Roman"/>
                <w:b/>
                <w:color w:val="000000"/>
                <w:sz w:val="24"/>
                <w:lang w:val="ro-RO"/>
              </w:rPr>
            </w:pPr>
            <w:r w:rsidRPr="00B328CA">
              <w:rPr>
                <w:rFonts w:ascii="Times New Roman" w:hAnsi="Times New Roman"/>
                <w:b/>
                <w:color w:val="000000"/>
                <w:sz w:val="24"/>
                <w:lang w:val="ro-RO"/>
              </w:rPr>
              <w:t>2</w:t>
            </w:r>
            <w:r>
              <w:rPr>
                <w:rFonts w:ascii="Times New Roman" w:hAnsi="Times New Roman"/>
                <w:b/>
                <w:color w:val="000000"/>
                <w:sz w:val="24"/>
                <w:lang w:val="ro-RO"/>
              </w:rPr>
              <w:t>,</w:t>
            </w:r>
            <w:r w:rsidRPr="00B328CA">
              <w:rPr>
                <w:rFonts w:ascii="Times New Roman" w:hAnsi="Times New Roman"/>
                <w:b/>
                <w:color w:val="000000"/>
                <w:sz w:val="24"/>
                <w:lang w:val="ro-RO"/>
              </w:rPr>
              <w:t>241</w:t>
            </w:r>
            <w:r>
              <w:rPr>
                <w:rFonts w:ascii="Times New Roman" w:hAnsi="Times New Roman"/>
                <w:b/>
                <w:color w:val="000000"/>
                <w:sz w:val="24"/>
                <w:lang w:val="ro-RO"/>
              </w:rPr>
              <w:t>,</w:t>
            </w:r>
            <w:r w:rsidRPr="00B328CA">
              <w:rPr>
                <w:rFonts w:ascii="Times New Roman" w:hAnsi="Times New Roman"/>
                <w:b/>
                <w:color w:val="000000"/>
                <w:sz w:val="24"/>
                <w:lang w:val="ro-RO"/>
              </w:rPr>
              <w:t>044</w:t>
            </w:r>
          </w:p>
        </w:tc>
        <w:tc>
          <w:tcPr>
            <w:tcW w:w="1408" w:type="dxa"/>
            <w:tcBorders>
              <w:top w:val="single" w:sz="5" w:space="0" w:color="000000"/>
              <w:left w:val="single" w:sz="5" w:space="0" w:color="000000"/>
              <w:bottom w:val="single" w:sz="5" w:space="0" w:color="000000"/>
              <w:right w:val="single" w:sz="5" w:space="0" w:color="000000"/>
            </w:tcBorders>
            <w:vAlign w:val="center"/>
          </w:tcPr>
          <w:p w14:paraId="2A1470F9" w14:textId="77777777" w:rsidR="00C71BC5" w:rsidRDefault="00C71BC5" w:rsidP="00C71BC5">
            <w:pPr>
              <w:ind w:left="112"/>
              <w:rPr>
                <w:rFonts w:ascii="Times New Roman" w:hAnsi="Times New Roman"/>
                <w:b/>
                <w:color w:val="000000"/>
                <w:sz w:val="24"/>
                <w:lang w:val="ro-RO"/>
              </w:rPr>
            </w:pPr>
            <w:r w:rsidRPr="00B328CA">
              <w:rPr>
                <w:rFonts w:ascii="Times New Roman" w:hAnsi="Times New Roman"/>
                <w:b/>
                <w:color w:val="000000"/>
                <w:sz w:val="24"/>
                <w:lang w:val="ro-RO"/>
              </w:rPr>
              <w:t>2</w:t>
            </w:r>
            <w:r>
              <w:rPr>
                <w:rFonts w:ascii="Times New Roman" w:hAnsi="Times New Roman"/>
                <w:b/>
                <w:color w:val="000000"/>
                <w:sz w:val="24"/>
                <w:lang w:val="ro-RO"/>
              </w:rPr>
              <w:t>,</w:t>
            </w:r>
            <w:r w:rsidRPr="00B328CA">
              <w:rPr>
                <w:rFonts w:ascii="Times New Roman" w:hAnsi="Times New Roman"/>
                <w:b/>
                <w:color w:val="000000"/>
                <w:sz w:val="24"/>
                <w:lang w:val="ro-RO"/>
              </w:rPr>
              <w:t>241</w:t>
            </w:r>
            <w:r>
              <w:rPr>
                <w:rFonts w:ascii="Times New Roman" w:hAnsi="Times New Roman"/>
                <w:b/>
                <w:color w:val="000000"/>
                <w:sz w:val="24"/>
                <w:lang w:val="ro-RO"/>
              </w:rPr>
              <w:t>,</w:t>
            </w:r>
            <w:r w:rsidRPr="00B328CA">
              <w:rPr>
                <w:rFonts w:ascii="Times New Roman" w:hAnsi="Times New Roman"/>
                <w:b/>
                <w:color w:val="000000"/>
                <w:sz w:val="24"/>
                <w:lang w:val="ro-RO"/>
              </w:rPr>
              <w:t>044</w:t>
            </w:r>
          </w:p>
        </w:tc>
        <w:tc>
          <w:tcPr>
            <w:tcW w:w="1415" w:type="dxa"/>
            <w:tcBorders>
              <w:top w:val="single" w:sz="5" w:space="0" w:color="000000"/>
              <w:left w:val="single" w:sz="5" w:space="0" w:color="000000"/>
              <w:bottom w:val="single" w:sz="5" w:space="0" w:color="000000"/>
              <w:right w:val="single" w:sz="5" w:space="0" w:color="000000"/>
            </w:tcBorders>
            <w:vAlign w:val="center"/>
          </w:tcPr>
          <w:p w14:paraId="6D3ECC22" w14:textId="77777777" w:rsidR="00C71BC5" w:rsidRDefault="006A5A37" w:rsidP="006A5A37">
            <w:pPr>
              <w:ind w:right="346"/>
              <w:rPr>
                <w:rFonts w:ascii="Times New Roman" w:hAnsi="Times New Roman"/>
                <w:b/>
                <w:color w:val="000000"/>
                <w:sz w:val="24"/>
                <w:lang w:val="ro-RO"/>
              </w:rPr>
            </w:pPr>
            <w:r>
              <w:rPr>
                <w:rFonts w:ascii="Times New Roman" w:hAnsi="Times New Roman"/>
                <w:b/>
                <w:color w:val="000000"/>
                <w:sz w:val="24"/>
                <w:lang w:val="ro-RO"/>
              </w:rPr>
              <w:t>0</w:t>
            </w:r>
          </w:p>
        </w:tc>
      </w:tr>
    </w:tbl>
    <w:p w14:paraId="740FE148" w14:textId="77777777" w:rsidR="006756DC" w:rsidRDefault="006756DC">
      <w:pPr>
        <w:sectPr w:rsidR="006756DC">
          <w:pgSz w:w="11918" w:h="16854"/>
          <w:pgMar w:top="2319" w:right="1188" w:bottom="808" w:left="1438" w:header="720" w:footer="720" w:gutter="0"/>
          <w:cols w:space="720"/>
        </w:sectPr>
      </w:pPr>
    </w:p>
    <w:p w14:paraId="204288A2" w14:textId="77777777" w:rsidR="006756DC" w:rsidRDefault="008F140D">
      <w:pPr>
        <w:rPr>
          <w:sz w:val="2"/>
        </w:rPr>
      </w:pPr>
      <w:r>
        <w:rPr>
          <w:noProof/>
        </w:rPr>
        <w:lastRenderedPageBreak/>
        <mc:AlternateContent>
          <mc:Choice Requires="wps">
            <w:drawing>
              <wp:anchor distT="0" distB="0" distL="0" distR="0" simplePos="0" relativeHeight="251661312" behindDoc="1" locked="0" layoutInCell="1" allowOverlap="1" wp14:anchorId="609A8A2B" wp14:editId="23B37421">
                <wp:simplePos x="0" y="0"/>
                <wp:positionH relativeFrom="column">
                  <wp:posOffset>0</wp:posOffset>
                </wp:positionH>
                <wp:positionV relativeFrom="paragraph">
                  <wp:posOffset>9824720</wp:posOffset>
                </wp:positionV>
                <wp:extent cx="5862320" cy="121920"/>
                <wp:effectExtent l="0" t="254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EFDE1" w14:textId="77777777" w:rsidR="00936545" w:rsidRDefault="00936545">
                            <w:pPr>
                              <w:spacing w:line="199" w:lineRule="auto"/>
                              <w:ind w:right="108"/>
                              <w:jc w:val="right"/>
                              <w:rPr>
                                <w:rFonts w:ascii="Times New Roman" w:hAnsi="Times New Roman"/>
                                <w:b/>
                                <w:color w:val="000000"/>
                                <w:sz w:val="20"/>
                                <w:lang w:val="ro-RO"/>
                              </w:rPr>
                            </w:pPr>
                            <w:r>
                              <w:rPr>
                                <w:rFonts w:ascii="Times New Roman" w:hAnsi="Times New Roman"/>
                                <w:b/>
                                <w:color w:val="000000"/>
                                <w:sz w:val="20"/>
                                <w:lang w:val="ro-RO"/>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A8A2B" id="Text Box 6" o:spid="_x0000_s1033" type="#_x0000_t202" style="position:absolute;margin-left:0;margin-top:773.6pt;width:461.6pt;height:9.6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" filled="f" stroked="f">
                <v:textbox inset="0,0,0,0">
                  <w:txbxContent>
                    <w:p w14:paraId="44AEFDE1" w14:textId="77777777" w:rsidR="00936545" w:rsidRDefault="00936545">
                      <w:pPr>
                        <w:spacing w:line="199" w:lineRule="auto"/>
                        <w:ind w:right="108"/>
                        <w:jc w:val="right"/>
                        <w:rPr>
                          <w:rFonts w:ascii="Times New Roman" w:hAnsi="Times New Roman"/>
                          <w:b/>
                          <w:color w:val="000000"/>
                          <w:sz w:val="20"/>
                          <w:lang w:val="ro-RO"/>
                        </w:rPr>
                      </w:pPr>
                      <w:r>
                        <w:rPr>
                          <w:rFonts w:ascii="Times New Roman" w:hAnsi="Times New Roman"/>
                          <w:b/>
                          <w:color w:val="000000"/>
                          <w:sz w:val="20"/>
                          <w:lang w:val="ro-RO"/>
                        </w:rPr>
                        <w:t>9</w:t>
                      </w:r>
                    </w:p>
                  </w:txbxContent>
                </v:textbox>
                <w10:wrap type="square"/>
              </v:shape>
            </w:pict>
          </mc:Fallback>
        </mc:AlternateContent>
      </w:r>
    </w:p>
    <w:p w14:paraId="338083E5" w14:textId="77777777" w:rsidR="006756DC" w:rsidRDefault="006756DC">
      <w:pPr>
        <w:spacing w:after="664" w:line="20" w:lineRule="exact"/>
      </w:pPr>
    </w:p>
    <w:tbl>
      <w:tblPr>
        <w:tblW w:w="0" w:type="auto"/>
        <w:tblInd w:w="557" w:type="dxa"/>
        <w:tblLayout w:type="fixed"/>
        <w:tblCellMar>
          <w:left w:w="0" w:type="dxa"/>
          <w:right w:w="0" w:type="dxa"/>
        </w:tblCellMar>
        <w:tblLook w:val="04A0" w:firstRow="1" w:lastRow="0" w:firstColumn="1" w:lastColumn="0" w:noHBand="0" w:noVBand="1"/>
      </w:tblPr>
      <w:tblGrid>
        <w:gridCol w:w="709"/>
        <w:gridCol w:w="3467"/>
        <w:gridCol w:w="1296"/>
        <w:gridCol w:w="1400"/>
        <w:gridCol w:w="1437"/>
      </w:tblGrid>
      <w:tr w:rsidR="00C71BC5" w14:paraId="6D3527A5" w14:textId="77777777" w:rsidTr="00FD0372">
        <w:trPr>
          <w:trHeight w:hRule="exact" w:val="334"/>
        </w:trPr>
        <w:tc>
          <w:tcPr>
            <w:tcW w:w="709" w:type="dxa"/>
            <w:tcBorders>
              <w:top w:val="none" w:sz="0" w:space="0" w:color="000000"/>
              <w:left w:val="single" w:sz="5" w:space="0" w:color="000000"/>
              <w:bottom w:val="single" w:sz="5" w:space="0" w:color="000000"/>
              <w:right w:val="single" w:sz="5" w:space="0" w:color="000000"/>
            </w:tcBorders>
          </w:tcPr>
          <w:p w14:paraId="6450C83F" w14:textId="77777777" w:rsidR="00C71BC5" w:rsidRDefault="00C71BC5" w:rsidP="00C71BC5">
            <w:pPr>
              <w:rPr>
                <w:rFonts w:ascii="Times New Roman" w:hAnsi="Times New Roman"/>
                <w:color w:val="000000"/>
                <w:sz w:val="20"/>
              </w:rPr>
            </w:pPr>
          </w:p>
        </w:tc>
        <w:tc>
          <w:tcPr>
            <w:tcW w:w="3467" w:type="dxa"/>
            <w:tcBorders>
              <w:top w:val="none" w:sz="0" w:space="0" w:color="000000"/>
              <w:left w:val="single" w:sz="5" w:space="0" w:color="000000"/>
              <w:bottom w:val="single" w:sz="5" w:space="0" w:color="000000"/>
              <w:right w:val="single" w:sz="5" w:space="0" w:color="000000"/>
            </w:tcBorders>
            <w:vAlign w:val="center"/>
          </w:tcPr>
          <w:p w14:paraId="0A1F13D9" w14:textId="77777777" w:rsidR="00C71BC5" w:rsidRDefault="00C71BC5" w:rsidP="00C71BC5">
            <w:pPr>
              <w:ind w:left="108"/>
              <w:rPr>
                <w:rFonts w:ascii="Times New Roman" w:hAnsi="Times New Roman"/>
                <w:b/>
                <w:color w:val="000000"/>
                <w:sz w:val="24"/>
                <w:lang w:val="ro-RO"/>
              </w:rPr>
            </w:pPr>
            <w:r>
              <w:rPr>
                <w:rFonts w:ascii="Times New Roman" w:hAnsi="Times New Roman"/>
                <w:b/>
                <w:color w:val="000000"/>
                <w:sz w:val="24"/>
                <w:lang w:val="ro-RO"/>
              </w:rPr>
              <w:t>rezerve</w:t>
            </w:r>
          </w:p>
        </w:tc>
        <w:tc>
          <w:tcPr>
            <w:tcW w:w="1296" w:type="dxa"/>
            <w:tcBorders>
              <w:top w:val="none" w:sz="0" w:space="0" w:color="000000"/>
              <w:left w:val="single" w:sz="5" w:space="0" w:color="000000"/>
              <w:bottom w:val="single" w:sz="5" w:space="0" w:color="000000"/>
              <w:right w:val="single" w:sz="5" w:space="0" w:color="000000"/>
            </w:tcBorders>
            <w:vAlign w:val="center"/>
          </w:tcPr>
          <w:p w14:paraId="65492214" w14:textId="77777777" w:rsidR="00C71BC5" w:rsidRDefault="00C71BC5" w:rsidP="00C71BC5">
            <w:pPr>
              <w:ind w:left="285"/>
              <w:rPr>
                <w:rFonts w:ascii="Times New Roman" w:hAnsi="Times New Roman"/>
                <w:b/>
                <w:color w:val="000000"/>
                <w:sz w:val="24"/>
                <w:lang w:val="ro-RO"/>
              </w:rPr>
            </w:pPr>
            <w:r w:rsidRPr="00906D0A">
              <w:rPr>
                <w:rFonts w:ascii="Times New Roman" w:hAnsi="Times New Roman"/>
                <w:b/>
                <w:color w:val="000000"/>
                <w:sz w:val="24"/>
                <w:lang w:val="ro-RO"/>
              </w:rPr>
              <w:t>1</w:t>
            </w:r>
            <w:r>
              <w:rPr>
                <w:rFonts w:ascii="Times New Roman" w:hAnsi="Times New Roman"/>
                <w:b/>
                <w:color w:val="000000"/>
                <w:sz w:val="24"/>
                <w:lang w:val="ro-RO"/>
              </w:rPr>
              <w:t>,</w:t>
            </w:r>
            <w:r w:rsidRPr="00906D0A">
              <w:rPr>
                <w:rFonts w:ascii="Times New Roman" w:hAnsi="Times New Roman"/>
                <w:b/>
                <w:color w:val="000000"/>
                <w:sz w:val="24"/>
                <w:lang w:val="ro-RO"/>
              </w:rPr>
              <w:t>429</w:t>
            </w:r>
            <w:r>
              <w:rPr>
                <w:rFonts w:ascii="Times New Roman" w:hAnsi="Times New Roman"/>
                <w:b/>
                <w:color w:val="000000"/>
                <w:sz w:val="24"/>
                <w:lang w:val="ro-RO"/>
              </w:rPr>
              <w:t>,</w:t>
            </w:r>
            <w:r w:rsidRPr="00906D0A">
              <w:rPr>
                <w:rFonts w:ascii="Times New Roman" w:hAnsi="Times New Roman"/>
                <w:b/>
                <w:color w:val="000000"/>
                <w:sz w:val="24"/>
                <w:lang w:val="ro-RO"/>
              </w:rPr>
              <w:t>197</w:t>
            </w:r>
          </w:p>
        </w:tc>
        <w:tc>
          <w:tcPr>
            <w:tcW w:w="1400" w:type="dxa"/>
            <w:tcBorders>
              <w:top w:val="none" w:sz="0" w:space="0" w:color="000000"/>
              <w:left w:val="single" w:sz="5" w:space="0" w:color="000000"/>
              <w:bottom w:val="single" w:sz="5" w:space="0" w:color="000000"/>
              <w:right w:val="single" w:sz="5" w:space="0" w:color="000000"/>
            </w:tcBorders>
            <w:vAlign w:val="center"/>
          </w:tcPr>
          <w:p w14:paraId="41AD4696" w14:textId="77777777" w:rsidR="00C71BC5" w:rsidRDefault="00C71BC5" w:rsidP="00C71BC5">
            <w:pPr>
              <w:ind w:left="285"/>
              <w:rPr>
                <w:rFonts w:ascii="Times New Roman" w:hAnsi="Times New Roman"/>
                <w:b/>
                <w:color w:val="000000"/>
                <w:sz w:val="24"/>
                <w:lang w:val="ro-RO"/>
              </w:rPr>
            </w:pPr>
            <w:r w:rsidRPr="00906D0A">
              <w:rPr>
                <w:rFonts w:ascii="Times New Roman" w:hAnsi="Times New Roman"/>
                <w:b/>
                <w:color w:val="000000"/>
                <w:sz w:val="24"/>
                <w:lang w:val="ro-RO"/>
              </w:rPr>
              <w:t>1</w:t>
            </w:r>
            <w:r>
              <w:rPr>
                <w:rFonts w:ascii="Times New Roman" w:hAnsi="Times New Roman"/>
                <w:b/>
                <w:color w:val="000000"/>
                <w:sz w:val="24"/>
                <w:lang w:val="ro-RO"/>
              </w:rPr>
              <w:t>,</w:t>
            </w:r>
            <w:r w:rsidRPr="00906D0A">
              <w:rPr>
                <w:rFonts w:ascii="Times New Roman" w:hAnsi="Times New Roman"/>
                <w:b/>
                <w:color w:val="000000"/>
                <w:sz w:val="24"/>
                <w:lang w:val="ro-RO"/>
              </w:rPr>
              <w:t>429</w:t>
            </w:r>
            <w:r>
              <w:rPr>
                <w:rFonts w:ascii="Times New Roman" w:hAnsi="Times New Roman"/>
                <w:b/>
                <w:color w:val="000000"/>
                <w:sz w:val="24"/>
                <w:lang w:val="ro-RO"/>
              </w:rPr>
              <w:t>,</w:t>
            </w:r>
            <w:r w:rsidRPr="00906D0A">
              <w:rPr>
                <w:rFonts w:ascii="Times New Roman" w:hAnsi="Times New Roman"/>
                <w:b/>
                <w:color w:val="000000"/>
                <w:sz w:val="24"/>
                <w:lang w:val="ro-RO"/>
              </w:rPr>
              <w:t>197</w:t>
            </w:r>
          </w:p>
        </w:tc>
        <w:tc>
          <w:tcPr>
            <w:tcW w:w="1437" w:type="dxa"/>
            <w:tcBorders>
              <w:top w:val="none" w:sz="0" w:space="0" w:color="000000"/>
              <w:left w:val="single" w:sz="5" w:space="0" w:color="000000"/>
              <w:bottom w:val="single" w:sz="5" w:space="0" w:color="000000"/>
              <w:right w:val="single" w:sz="5" w:space="0" w:color="000000"/>
            </w:tcBorders>
            <w:vAlign w:val="center"/>
          </w:tcPr>
          <w:p w14:paraId="2F79C2DB" w14:textId="77777777" w:rsidR="00C71BC5" w:rsidRDefault="003D279D" w:rsidP="00C71BC5">
            <w:pPr>
              <w:ind w:right="360"/>
              <w:jc w:val="right"/>
              <w:rPr>
                <w:rFonts w:ascii="Times New Roman" w:hAnsi="Times New Roman"/>
                <w:b/>
                <w:color w:val="000000"/>
                <w:sz w:val="24"/>
                <w:lang w:val="ro-RO"/>
              </w:rPr>
            </w:pPr>
            <w:r>
              <w:rPr>
                <w:rFonts w:ascii="Times New Roman" w:hAnsi="Times New Roman"/>
                <w:b/>
                <w:color w:val="000000"/>
                <w:sz w:val="24"/>
                <w:lang w:val="ro-RO"/>
              </w:rPr>
              <w:t>0</w:t>
            </w:r>
          </w:p>
        </w:tc>
      </w:tr>
      <w:tr w:rsidR="00C71BC5" w14:paraId="26D5F3B6" w14:textId="77777777" w:rsidTr="00FD0372">
        <w:trPr>
          <w:trHeight w:hRule="exact" w:val="328"/>
        </w:trPr>
        <w:tc>
          <w:tcPr>
            <w:tcW w:w="709" w:type="dxa"/>
            <w:tcBorders>
              <w:top w:val="single" w:sz="5" w:space="0" w:color="000000"/>
              <w:left w:val="single" w:sz="5" w:space="0" w:color="000000"/>
              <w:bottom w:val="single" w:sz="5" w:space="0" w:color="000000"/>
              <w:right w:val="single" w:sz="5" w:space="0" w:color="000000"/>
            </w:tcBorders>
            <w:vAlign w:val="center"/>
          </w:tcPr>
          <w:p w14:paraId="2B3EC7D9" w14:textId="77777777" w:rsidR="00C71BC5" w:rsidRDefault="00C71BC5" w:rsidP="00C71BC5">
            <w:pPr>
              <w:ind w:left="285"/>
              <w:rPr>
                <w:rFonts w:ascii="Times New Roman" w:hAnsi="Times New Roman"/>
                <w:b/>
                <w:color w:val="000000"/>
                <w:sz w:val="24"/>
                <w:lang w:val="ro-RO"/>
              </w:rPr>
            </w:pPr>
          </w:p>
        </w:tc>
        <w:tc>
          <w:tcPr>
            <w:tcW w:w="3467" w:type="dxa"/>
            <w:tcBorders>
              <w:top w:val="single" w:sz="5" w:space="0" w:color="000000"/>
              <w:left w:val="single" w:sz="5" w:space="0" w:color="000000"/>
              <w:bottom w:val="single" w:sz="5" w:space="0" w:color="000000"/>
              <w:right w:val="single" w:sz="5" w:space="0" w:color="000000"/>
            </w:tcBorders>
            <w:vAlign w:val="center"/>
          </w:tcPr>
          <w:p w14:paraId="2285A0AF" w14:textId="77777777" w:rsidR="00C71BC5" w:rsidRDefault="00C71BC5" w:rsidP="00C71BC5">
            <w:pPr>
              <w:ind w:left="108"/>
              <w:rPr>
                <w:rFonts w:ascii="Times New Roman" w:hAnsi="Times New Roman"/>
                <w:b/>
                <w:color w:val="000000"/>
                <w:spacing w:val="-10"/>
                <w:sz w:val="24"/>
                <w:lang w:val="ro-RO"/>
              </w:rPr>
            </w:pPr>
            <w:r>
              <w:rPr>
                <w:rFonts w:ascii="Times New Roman" w:hAnsi="Times New Roman"/>
                <w:b/>
                <w:color w:val="000000"/>
                <w:spacing w:val="-10"/>
                <w:sz w:val="24"/>
                <w:lang w:val="ro-RO"/>
              </w:rPr>
              <w:t>rezultatul reportat</w:t>
            </w:r>
          </w:p>
        </w:tc>
        <w:tc>
          <w:tcPr>
            <w:tcW w:w="1296" w:type="dxa"/>
            <w:tcBorders>
              <w:top w:val="single" w:sz="5" w:space="0" w:color="000000"/>
              <w:left w:val="single" w:sz="5" w:space="0" w:color="000000"/>
              <w:bottom w:val="single" w:sz="5" w:space="0" w:color="000000"/>
              <w:right w:val="single" w:sz="5" w:space="0" w:color="000000"/>
            </w:tcBorders>
            <w:vAlign w:val="center"/>
          </w:tcPr>
          <w:p w14:paraId="7B720CAC" w14:textId="77777777" w:rsidR="00C71BC5" w:rsidRDefault="00C71BC5" w:rsidP="00C71BC5">
            <w:pPr>
              <w:ind w:left="105"/>
              <w:rPr>
                <w:rFonts w:ascii="Times New Roman" w:hAnsi="Times New Roman"/>
                <w:b/>
                <w:color w:val="000000"/>
                <w:sz w:val="24"/>
                <w:lang w:val="ro-RO"/>
              </w:rPr>
            </w:pPr>
            <w:r>
              <w:rPr>
                <w:rFonts w:ascii="Times New Roman" w:hAnsi="Times New Roman"/>
                <w:b/>
                <w:color w:val="000000"/>
                <w:sz w:val="24"/>
                <w:lang w:val="ro-RO"/>
              </w:rPr>
              <w:t>-</w:t>
            </w:r>
            <w:r w:rsidRPr="00906D0A">
              <w:rPr>
                <w:rFonts w:ascii="Times New Roman" w:hAnsi="Times New Roman"/>
                <w:b/>
                <w:color w:val="000000"/>
                <w:sz w:val="24"/>
                <w:lang w:val="ro-RO"/>
              </w:rPr>
              <w:t>8</w:t>
            </w:r>
            <w:r>
              <w:rPr>
                <w:rFonts w:ascii="Times New Roman" w:hAnsi="Times New Roman"/>
                <w:b/>
                <w:color w:val="000000"/>
                <w:sz w:val="24"/>
                <w:lang w:val="ro-RO"/>
              </w:rPr>
              <w:t>,</w:t>
            </w:r>
            <w:r w:rsidRPr="00906D0A">
              <w:rPr>
                <w:rFonts w:ascii="Times New Roman" w:hAnsi="Times New Roman"/>
                <w:b/>
                <w:color w:val="000000"/>
                <w:sz w:val="24"/>
                <w:lang w:val="ro-RO"/>
              </w:rPr>
              <w:t>677</w:t>
            </w:r>
            <w:r>
              <w:rPr>
                <w:rFonts w:ascii="Times New Roman" w:hAnsi="Times New Roman"/>
                <w:b/>
                <w:color w:val="000000"/>
                <w:sz w:val="24"/>
                <w:lang w:val="ro-RO"/>
              </w:rPr>
              <w:t>,</w:t>
            </w:r>
            <w:r w:rsidRPr="00906D0A">
              <w:rPr>
                <w:rFonts w:ascii="Times New Roman" w:hAnsi="Times New Roman"/>
                <w:b/>
                <w:color w:val="000000"/>
                <w:sz w:val="24"/>
                <w:lang w:val="ro-RO"/>
              </w:rPr>
              <w:t>753</w:t>
            </w:r>
          </w:p>
        </w:tc>
        <w:tc>
          <w:tcPr>
            <w:tcW w:w="1400" w:type="dxa"/>
            <w:tcBorders>
              <w:top w:val="single" w:sz="5" w:space="0" w:color="000000"/>
              <w:left w:val="single" w:sz="5" w:space="0" w:color="000000"/>
              <w:bottom w:val="single" w:sz="5" w:space="0" w:color="000000"/>
              <w:right w:val="single" w:sz="5" w:space="0" w:color="000000"/>
            </w:tcBorders>
            <w:vAlign w:val="center"/>
          </w:tcPr>
          <w:p w14:paraId="615D1E0A" w14:textId="77777777" w:rsidR="00C71BC5" w:rsidRDefault="00C71BC5" w:rsidP="00707592">
            <w:pPr>
              <w:ind w:left="105"/>
              <w:rPr>
                <w:rFonts w:ascii="Times New Roman" w:hAnsi="Times New Roman"/>
                <w:b/>
                <w:color w:val="000000"/>
                <w:sz w:val="24"/>
                <w:lang w:val="ro-RO"/>
              </w:rPr>
            </w:pPr>
            <w:r>
              <w:rPr>
                <w:rFonts w:ascii="Times New Roman" w:hAnsi="Times New Roman"/>
                <w:b/>
                <w:color w:val="000000"/>
                <w:sz w:val="24"/>
                <w:lang w:val="ro-RO"/>
              </w:rPr>
              <w:t>-</w:t>
            </w:r>
            <w:r w:rsidRPr="00906D0A">
              <w:rPr>
                <w:rFonts w:ascii="Times New Roman" w:hAnsi="Times New Roman"/>
                <w:b/>
                <w:color w:val="000000"/>
                <w:sz w:val="24"/>
                <w:lang w:val="ro-RO"/>
              </w:rPr>
              <w:t>8</w:t>
            </w:r>
            <w:r>
              <w:rPr>
                <w:rFonts w:ascii="Times New Roman" w:hAnsi="Times New Roman"/>
                <w:b/>
                <w:color w:val="000000"/>
                <w:sz w:val="24"/>
                <w:lang w:val="ro-RO"/>
              </w:rPr>
              <w:t>,</w:t>
            </w:r>
            <w:r w:rsidR="00707592">
              <w:rPr>
                <w:rFonts w:ascii="Times New Roman" w:hAnsi="Times New Roman"/>
                <w:b/>
                <w:color w:val="000000"/>
                <w:sz w:val="24"/>
                <w:lang w:val="ro-RO"/>
              </w:rPr>
              <w:t>748,280</w:t>
            </w:r>
          </w:p>
        </w:tc>
        <w:tc>
          <w:tcPr>
            <w:tcW w:w="1437" w:type="dxa"/>
            <w:tcBorders>
              <w:top w:val="single" w:sz="5" w:space="0" w:color="000000"/>
              <w:left w:val="single" w:sz="5" w:space="0" w:color="000000"/>
              <w:bottom w:val="single" w:sz="5" w:space="0" w:color="000000"/>
              <w:right w:val="single" w:sz="5" w:space="0" w:color="000000"/>
            </w:tcBorders>
            <w:vAlign w:val="center"/>
          </w:tcPr>
          <w:p w14:paraId="4C5653B4" w14:textId="77777777" w:rsidR="00C71BC5" w:rsidRDefault="00707592" w:rsidP="00707592">
            <w:pPr>
              <w:ind w:left="116"/>
              <w:rPr>
                <w:rFonts w:ascii="Times New Roman" w:hAnsi="Times New Roman"/>
                <w:b/>
                <w:color w:val="000000"/>
                <w:sz w:val="24"/>
                <w:lang w:val="ro-RO"/>
              </w:rPr>
            </w:pPr>
            <w:r>
              <w:rPr>
                <w:rFonts w:ascii="Times New Roman" w:hAnsi="Times New Roman"/>
                <w:b/>
                <w:color w:val="000000"/>
                <w:sz w:val="24"/>
                <w:lang w:val="ro-RO"/>
              </w:rPr>
              <w:t>70,527</w:t>
            </w:r>
          </w:p>
        </w:tc>
      </w:tr>
      <w:tr w:rsidR="00C71BC5" w14:paraId="093ABAFB" w14:textId="77777777" w:rsidTr="00FD0372">
        <w:trPr>
          <w:trHeight w:hRule="exact" w:val="324"/>
        </w:trPr>
        <w:tc>
          <w:tcPr>
            <w:tcW w:w="709" w:type="dxa"/>
            <w:tcBorders>
              <w:top w:val="single" w:sz="5" w:space="0" w:color="000000"/>
              <w:left w:val="single" w:sz="5" w:space="0" w:color="000000"/>
              <w:bottom w:val="single" w:sz="5" w:space="0" w:color="000000"/>
              <w:right w:val="single" w:sz="5" w:space="0" w:color="000000"/>
            </w:tcBorders>
            <w:vAlign w:val="center"/>
          </w:tcPr>
          <w:p w14:paraId="78F3665B" w14:textId="77777777" w:rsidR="00C71BC5" w:rsidRDefault="00C71BC5" w:rsidP="00C71BC5">
            <w:pPr>
              <w:ind w:left="105"/>
              <w:rPr>
                <w:rFonts w:ascii="Times New Roman" w:hAnsi="Times New Roman"/>
                <w:b/>
                <w:color w:val="000000"/>
                <w:sz w:val="24"/>
                <w:lang w:val="ro-RO"/>
              </w:rPr>
            </w:pPr>
          </w:p>
        </w:tc>
        <w:tc>
          <w:tcPr>
            <w:tcW w:w="3467" w:type="dxa"/>
            <w:tcBorders>
              <w:top w:val="single" w:sz="5" w:space="0" w:color="000000"/>
              <w:left w:val="single" w:sz="5" w:space="0" w:color="000000"/>
              <w:bottom w:val="single" w:sz="5" w:space="0" w:color="000000"/>
              <w:right w:val="single" w:sz="5" w:space="0" w:color="000000"/>
            </w:tcBorders>
            <w:vAlign w:val="center"/>
          </w:tcPr>
          <w:p w14:paraId="2CAA97B6" w14:textId="77777777" w:rsidR="00C71BC5" w:rsidRDefault="00C71BC5" w:rsidP="00C71BC5">
            <w:pPr>
              <w:ind w:left="108"/>
              <w:rPr>
                <w:rFonts w:ascii="Times New Roman" w:hAnsi="Times New Roman"/>
                <w:b/>
                <w:color w:val="000000"/>
                <w:spacing w:val="-6"/>
                <w:sz w:val="24"/>
                <w:lang w:val="ro-RO"/>
              </w:rPr>
            </w:pPr>
            <w:r>
              <w:rPr>
                <w:rFonts w:ascii="Times New Roman" w:hAnsi="Times New Roman"/>
                <w:b/>
                <w:color w:val="000000"/>
                <w:spacing w:val="-6"/>
                <w:sz w:val="24"/>
                <w:lang w:val="ro-RO"/>
              </w:rPr>
              <w:t>rezultatul exercitiului</w:t>
            </w:r>
          </w:p>
        </w:tc>
        <w:tc>
          <w:tcPr>
            <w:tcW w:w="1296" w:type="dxa"/>
            <w:tcBorders>
              <w:top w:val="single" w:sz="5" w:space="0" w:color="000000"/>
              <w:left w:val="single" w:sz="5" w:space="0" w:color="000000"/>
              <w:bottom w:val="single" w:sz="5" w:space="0" w:color="000000"/>
              <w:right w:val="single" w:sz="5" w:space="0" w:color="000000"/>
            </w:tcBorders>
            <w:vAlign w:val="center"/>
          </w:tcPr>
          <w:p w14:paraId="278AF543" w14:textId="77777777" w:rsidR="00C71BC5" w:rsidRDefault="00C71BC5" w:rsidP="00C71BC5">
            <w:pPr>
              <w:ind w:left="285"/>
              <w:rPr>
                <w:rFonts w:ascii="Times New Roman" w:hAnsi="Times New Roman"/>
                <w:b/>
                <w:color w:val="000000"/>
                <w:sz w:val="24"/>
                <w:lang w:val="ro-RO"/>
              </w:rPr>
            </w:pPr>
            <w:r>
              <w:rPr>
                <w:rFonts w:ascii="Times New Roman" w:hAnsi="Times New Roman"/>
                <w:b/>
                <w:color w:val="000000"/>
                <w:sz w:val="24"/>
                <w:lang w:val="ro-RO"/>
              </w:rPr>
              <w:t>-70.527</w:t>
            </w:r>
          </w:p>
        </w:tc>
        <w:tc>
          <w:tcPr>
            <w:tcW w:w="1400" w:type="dxa"/>
            <w:tcBorders>
              <w:top w:val="single" w:sz="5" w:space="0" w:color="000000"/>
              <w:left w:val="single" w:sz="5" w:space="0" w:color="000000"/>
              <w:bottom w:val="single" w:sz="5" w:space="0" w:color="000000"/>
              <w:right w:val="single" w:sz="5" w:space="0" w:color="000000"/>
            </w:tcBorders>
            <w:vAlign w:val="center"/>
          </w:tcPr>
          <w:p w14:paraId="18EFE482" w14:textId="77777777" w:rsidR="00C71BC5" w:rsidRDefault="00C71BC5" w:rsidP="00EB0784">
            <w:pPr>
              <w:ind w:left="285"/>
              <w:rPr>
                <w:rFonts w:ascii="Times New Roman" w:hAnsi="Times New Roman"/>
                <w:b/>
                <w:color w:val="000000"/>
                <w:sz w:val="24"/>
                <w:lang w:val="ro-RO"/>
              </w:rPr>
            </w:pPr>
            <w:r>
              <w:rPr>
                <w:rFonts w:ascii="Times New Roman" w:hAnsi="Times New Roman"/>
                <w:b/>
                <w:color w:val="000000"/>
                <w:sz w:val="24"/>
                <w:lang w:val="ro-RO"/>
              </w:rPr>
              <w:t>-</w:t>
            </w:r>
            <w:r w:rsidR="00EB0784">
              <w:rPr>
                <w:rFonts w:ascii="Times New Roman" w:hAnsi="Times New Roman"/>
                <w:b/>
                <w:color w:val="000000"/>
                <w:sz w:val="24"/>
                <w:lang w:val="ro-RO"/>
              </w:rPr>
              <w:t>114,498</w:t>
            </w:r>
          </w:p>
        </w:tc>
        <w:tc>
          <w:tcPr>
            <w:tcW w:w="1437" w:type="dxa"/>
            <w:tcBorders>
              <w:top w:val="single" w:sz="5" w:space="0" w:color="000000"/>
              <w:left w:val="single" w:sz="5" w:space="0" w:color="000000"/>
              <w:bottom w:val="single" w:sz="5" w:space="0" w:color="000000"/>
              <w:right w:val="single" w:sz="5" w:space="0" w:color="000000"/>
            </w:tcBorders>
            <w:vAlign w:val="center"/>
          </w:tcPr>
          <w:p w14:paraId="461E088C" w14:textId="77777777" w:rsidR="00C71BC5" w:rsidRDefault="00EB0784" w:rsidP="00EB0784">
            <w:pPr>
              <w:ind w:left="116"/>
              <w:rPr>
                <w:rFonts w:ascii="Times New Roman" w:hAnsi="Times New Roman"/>
                <w:b/>
                <w:color w:val="000000"/>
                <w:sz w:val="24"/>
                <w:lang w:val="ro-RO"/>
              </w:rPr>
            </w:pPr>
            <w:r>
              <w:rPr>
                <w:rFonts w:ascii="Times New Roman" w:hAnsi="Times New Roman"/>
                <w:b/>
                <w:color w:val="000000"/>
                <w:sz w:val="24"/>
                <w:lang w:val="ro-RO"/>
              </w:rPr>
              <w:t>43,971</w:t>
            </w:r>
          </w:p>
        </w:tc>
      </w:tr>
      <w:tr w:rsidR="00C71BC5" w14:paraId="6A02A22C" w14:textId="77777777" w:rsidTr="00FD0372">
        <w:trPr>
          <w:trHeight w:hRule="exact" w:val="324"/>
        </w:trPr>
        <w:tc>
          <w:tcPr>
            <w:tcW w:w="709" w:type="dxa"/>
            <w:tcBorders>
              <w:top w:val="single" w:sz="5" w:space="0" w:color="000000"/>
              <w:left w:val="single" w:sz="5" w:space="0" w:color="000000"/>
              <w:bottom w:val="single" w:sz="5" w:space="0" w:color="000000"/>
              <w:right w:val="single" w:sz="5" w:space="0" w:color="000000"/>
            </w:tcBorders>
            <w:vAlign w:val="center"/>
          </w:tcPr>
          <w:p w14:paraId="2D23D3AD" w14:textId="77777777" w:rsidR="00C71BC5" w:rsidRDefault="00C71BC5" w:rsidP="00C71BC5">
            <w:pPr>
              <w:ind w:left="285"/>
              <w:rPr>
                <w:rFonts w:ascii="Times New Roman" w:hAnsi="Times New Roman"/>
                <w:b/>
                <w:color w:val="000000"/>
                <w:sz w:val="24"/>
                <w:lang w:val="ro-RO"/>
              </w:rPr>
            </w:pPr>
          </w:p>
        </w:tc>
        <w:tc>
          <w:tcPr>
            <w:tcW w:w="3467" w:type="dxa"/>
            <w:tcBorders>
              <w:top w:val="single" w:sz="5" w:space="0" w:color="000000"/>
              <w:left w:val="single" w:sz="5" w:space="0" w:color="000000"/>
              <w:bottom w:val="single" w:sz="5" w:space="0" w:color="000000"/>
              <w:right w:val="single" w:sz="5" w:space="0" w:color="000000"/>
            </w:tcBorders>
            <w:vAlign w:val="center"/>
          </w:tcPr>
          <w:p w14:paraId="527C58EE" w14:textId="77777777" w:rsidR="00C71BC5" w:rsidRDefault="00C71BC5" w:rsidP="00C71BC5">
            <w:pPr>
              <w:ind w:left="108"/>
              <w:rPr>
                <w:rFonts w:ascii="Times New Roman" w:hAnsi="Times New Roman"/>
                <w:b/>
                <w:color w:val="000000"/>
                <w:spacing w:val="-10"/>
                <w:sz w:val="24"/>
                <w:lang w:val="ro-RO"/>
              </w:rPr>
            </w:pPr>
            <w:r>
              <w:rPr>
                <w:rFonts w:ascii="Times New Roman" w:hAnsi="Times New Roman"/>
                <w:b/>
                <w:color w:val="000000"/>
                <w:spacing w:val="-10"/>
                <w:sz w:val="24"/>
                <w:lang w:val="ro-RO"/>
              </w:rPr>
              <w:t>repartizarea profitului</w:t>
            </w:r>
          </w:p>
        </w:tc>
        <w:tc>
          <w:tcPr>
            <w:tcW w:w="1296" w:type="dxa"/>
            <w:tcBorders>
              <w:top w:val="single" w:sz="5" w:space="0" w:color="000000"/>
              <w:left w:val="single" w:sz="5" w:space="0" w:color="000000"/>
              <w:bottom w:val="single" w:sz="5" w:space="0" w:color="000000"/>
              <w:right w:val="single" w:sz="5" w:space="0" w:color="000000"/>
            </w:tcBorders>
            <w:vAlign w:val="center"/>
          </w:tcPr>
          <w:p w14:paraId="076C8E70" w14:textId="77777777" w:rsidR="00C71BC5" w:rsidRDefault="00C71BC5" w:rsidP="00C71BC5">
            <w:pPr>
              <w:ind w:left="105"/>
              <w:rPr>
                <w:rFonts w:ascii="Times New Roman" w:hAnsi="Times New Roman"/>
                <w:b/>
                <w:color w:val="000000"/>
                <w:sz w:val="24"/>
                <w:lang w:val="ro-RO"/>
              </w:rPr>
            </w:pPr>
            <w:r>
              <w:rPr>
                <w:rFonts w:ascii="Times New Roman" w:hAnsi="Times New Roman"/>
                <w:b/>
                <w:color w:val="000000"/>
                <w:sz w:val="24"/>
                <w:lang w:val="ro-RO"/>
              </w:rPr>
              <w:t>0</w:t>
            </w:r>
          </w:p>
        </w:tc>
        <w:tc>
          <w:tcPr>
            <w:tcW w:w="1400" w:type="dxa"/>
            <w:tcBorders>
              <w:top w:val="single" w:sz="5" w:space="0" w:color="000000"/>
              <w:left w:val="single" w:sz="5" w:space="0" w:color="000000"/>
              <w:bottom w:val="single" w:sz="5" w:space="0" w:color="000000"/>
              <w:right w:val="single" w:sz="5" w:space="0" w:color="000000"/>
            </w:tcBorders>
            <w:vAlign w:val="center"/>
          </w:tcPr>
          <w:p w14:paraId="6AA10858" w14:textId="77777777" w:rsidR="00C71BC5" w:rsidRDefault="00C71BC5" w:rsidP="00C71BC5">
            <w:pPr>
              <w:ind w:left="105"/>
              <w:rPr>
                <w:rFonts w:ascii="Times New Roman" w:hAnsi="Times New Roman"/>
                <w:b/>
                <w:color w:val="000000"/>
                <w:sz w:val="24"/>
                <w:lang w:val="ro-RO"/>
              </w:rPr>
            </w:pPr>
            <w:r>
              <w:rPr>
                <w:rFonts w:ascii="Times New Roman" w:hAnsi="Times New Roman"/>
                <w:b/>
                <w:color w:val="000000"/>
                <w:sz w:val="24"/>
                <w:lang w:val="ro-RO"/>
              </w:rPr>
              <w:t>0</w:t>
            </w:r>
          </w:p>
        </w:tc>
        <w:tc>
          <w:tcPr>
            <w:tcW w:w="1437" w:type="dxa"/>
            <w:tcBorders>
              <w:top w:val="single" w:sz="5" w:space="0" w:color="000000"/>
              <w:left w:val="single" w:sz="5" w:space="0" w:color="000000"/>
              <w:bottom w:val="single" w:sz="5" w:space="0" w:color="000000"/>
              <w:right w:val="single" w:sz="5" w:space="0" w:color="000000"/>
            </w:tcBorders>
            <w:vAlign w:val="center"/>
          </w:tcPr>
          <w:p w14:paraId="3ECA17DF" w14:textId="77777777" w:rsidR="00C71BC5" w:rsidRDefault="00C71BC5" w:rsidP="00C71BC5">
            <w:pPr>
              <w:ind w:left="116"/>
              <w:rPr>
                <w:rFonts w:ascii="Times New Roman" w:hAnsi="Times New Roman"/>
                <w:b/>
                <w:color w:val="000000"/>
                <w:sz w:val="24"/>
                <w:lang w:val="ro-RO"/>
              </w:rPr>
            </w:pPr>
            <w:r>
              <w:rPr>
                <w:rFonts w:ascii="Times New Roman" w:hAnsi="Times New Roman"/>
                <w:b/>
                <w:color w:val="000000"/>
                <w:sz w:val="24"/>
                <w:lang w:val="ro-RO"/>
              </w:rPr>
              <w:t>0</w:t>
            </w:r>
          </w:p>
        </w:tc>
      </w:tr>
      <w:tr w:rsidR="00C71BC5" w14:paraId="122C05C2" w14:textId="77777777" w:rsidTr="00FD0372">
        <w:trPr>
          <w:trHeight w:hRule="exact" w:val="295"/>
        </w:trPr>
        <w:tc>
          <w:tcPr>
            <w:tcW w:w="709" w:type="dxa"/>
            <w:tcBorders>
              <w:top w:val="single" w:sz="5" w:space="0" w:color="000000"/>
              <w:left w:val="single" w:sz="5" w:space="0" w:color="000000"/>
              <w:bottom w:val="single" w:sz="5" w:space="0" w:color="000000"/>
              <w:right w:val="single" w:sz="5" w:space="0" w:color="000000"/>
            </w:tcBorders>
            <w:vAlign w:val="center"/>
          </w:tcPr>
          <w:p w14:paraId="02145BDD" w14:textId="77777777" w:rsidR="00C71BC5" w:rsidRDefault="00C71BC5" w:rsidP="00C71BC5">
            <w:pPr>
              <w:ind w:left="105"/>
              <w:rPr>
                <w:rFonts w:ascii="Times New Roman" w:hAnsi="Times New Roman"/>
                <w:b/>
                <w:color w:val="000000"/>
                <w:sz w:val="24"/>
                <w:lang w:val="ro-RO"/>
              </w:rPr>
            </w:pPr>
            <w:r>
              <w:rPr>
                <w:rFonts w:ascii="Times New Roman" w:hAnsi="Times New Roman"/>
                <w:b/>
                <w:color w:val="000000"/>
                <w:sz w:val="24"/>
                <w:lang w:val="ro-RO"/>
              </w:rPr>
              <w:t>II</w:t>
            </w:r>
          </w:p>
        </w:tc>
        <w:tc>
          <w:tcPr>
            <w:tcW w:w="3467" w:type="dxa"/>
            <w:tcBorders>
              <w:top w:val="single" w:sz="5" w:space="0" w:color="000000"/>
              <w:left w:val="single" w:sz="5" w:space="0" w:color="000000"/>
              <w:bottom w:val="single" w:sz="5" w:space="0" w:color="000000"/>
              <w:right w:val="single" w:sz="5" w:space="0" w:color="000000"/>
            </w:tcBorders>
            <w:vAlign w:val="center"/>
          </w:tcPr>
          <w:p w14:paraId="6214D3A6" w14:textId="77777777" w:rsidR="00C71BC5" w:rsidRDefault="00C71BC5" w:rsidP="00C71BC5">
            <w:pPr>
              <w:ind w:left="108"/>
              <w:rPr>
                <w:rFonts w:ascii="Times New Roman" w:hAnsi="Times New Roman"/>
                <w:b/>
                <w:color w:val="000000"/>
                <w:sz w:val="24"/>
                <w:lang w:val="ro-RO"/>
              </w:rPr>
            </w:pPr>
            <w:r>
              <w:rPr>
                <w:rFonts w:ascii="Times New Roman" w:hAnsi="Times New Roman"/>
                <w:b/>
                <w:color w:val="000000"/>
                <w:sz w:val="24"/>
                <w:lang w:val="ro-RO"/>
              </w:rPr>
              <w:t>Datorii total, din care:</w:t>
            </w:r>
          </w:p>
        </w:tc>
        <w:tc>
          <w:tcPr>
            <w:tcW w:w="1296" w:type="dxa"/>
            <w:tcBorders>
              <w:top w:val="single" w:sz="5" w:space="0" w:color="000000"/>
              <w:left w:val="single" w:sz="5" w:space="0" w:color="000000"/>
              <w:bottom w:val="single" w:sz="5" w:space="0" w:color="000000"/>
              <w:right w:val="single" w:sz="5" w:space="0" w:color="000000"/>
            </w:tcBorders>
            <w:vAlign w:val="center"/>
          </w:tcPr>
          <w:p w14:paraId="54086125" w14:textId="77777777" w:rsidR="00C71BC5" w:rsidRDefault="00C71BC5" w:rsidP="00C71BC5">
            <w:pPr>
              <w:ind w:left="105"/>
              <w:rPr>
                <w:rFonts w:ascii="Times New Roman" w:hAnsi="Times New Roman"/>
                <w:b/>
                <w:color w:val="000000"/>
                <w:sz w:val="24"/>
                <w:lang w:val="ro-RO"/>
              </w:rPr>
            </w:pPr>
            <w:r>
              <w:rPr>
                <w:rFonts w:ascii="Times New Roman" w:hAnsi="Times New Roman"/>
                <w:b/>
                <w:color w:val="000000"/>
                <w:sz w:val="24"/>
                <w:lang w:val="ro-RO"/>
              </w:rPr>
              <w:t>3,624,098</w:t>
            </w:r>
          </w:p>
        </w:tc>
        <w:tc>
          <w:tcPr>
            <w:tcW w:w="1400" w:type="dxa"/>
            <w:tcBorders>
              <w:top w:val="single" w:sz="5" w:space="0" w:color="000000"/>
              <w:left w:val="single" w:sz="5" w:space="0" w:color="000000"/>
              <w:bottom w:val="single" w:sz="5" w:space="0" w:color="000000"/>
              <w:right w:val="single" w:sz="5" w:space="0" w:color="000000"/>
            </w:tcBorders>
            <w:vAlign w:val="center"/>
          </w:tcPr>
          <w:p w14:paraId="6083B11D" w14:textId="77777777" w:rsidR="00C71BC5" w:rsidRDefault="00C71BC5" w:rsidP="003D279D">
            <w:pPr>
              <w:ind w:left="105"/>
              <w:rPr>
                <w:rFonts w:ascii="Times New Roman" w:hAnsi="Times New Roman"/>
                <w:b/>
                <w:color w:val="000000"/>
                <w:sz w:val="24"/>
                <w:lang w:val="ro-RO"/>
              </w:rPr>
            </w:pPr>
            <w:r>
              <w:rPr>
                <w:rFonts w:ascii="Times New Roman" w:hAnsi="Times New Roman"/>
                <w:b/>
                <w:color w:val="000000"/>
                <w:sz w:val="24"/>
                <w:lang w:val="ro-RO"/>
              </w:rPr>
              <w:t>3</w:t>
            </w:r>
            <w:r w:rsidR="003D279D">
              <w:rPr>
                <w:rFonts w:ascii="Times New Roman" w:hAnsi="Times New Roman"/>
                <w:b/>
                <w:color w:val="000000"/>
                <w:sz w:val="24"/>
                <w:lang w:val="ro-RO"/>
              </w:rPr>
              <w:t>,729,968</w:t>
            </w:r>
          </w:p>
        </w:tc>
        <w:tc>
          <w:tcPr>
            <w:tcW w:w="1437" w:type="dxa"/>
            <w:tcBorders>
              <w:top w:val="single" w:sz="5" w:space="0" w:color="000000"/>
              <w:left w:val="single" w:sz="5" w:space="0" w:color="000000"/>
              <w:bottom w:val="single" w:sz="5" w:space="0" w:color="000000"/>
              <w:right w:val="single" w:sz="5" w:space="0" w:color="000000"/>
            </w:tcBorders>
            <w:vAlign w:val="center"/>
          </w:tcPr>
          <w:p w14:paraId="372E9C39" w14:textId="77777777" w:rsidR="00C71BC5" w:rsidRDefault="00D02BA1" w:rsidP="003D279D">
            <w:pPr>
              <w:ind w:left="116"/>
              <w:rPr>
                <w:rFonts w:ascii="Times New Roman" w:hAnsi="Times New Roman"/>
                <w:b/>
                <w:color w:val="000000"/>
                <w:sz w:val="24"/>
                <w:lang w:val="ro-RO"/>
              </w:rPr>
            </w:pPr>
            <w:r>
              <w:rPr>
                <w:rFonts w:ascii="Times New Roman" w:hAnsi="Times New Roman"/>
                <w:b/>
                <w:color w:val="000000"/>
                <w:sz w:val="24"/>
                <w:lang w:val="ro-RO"/>
              </w:rPr>
              <w:t xml:space="preserve">  </w:t>
            </w:r>
            <w:r w:rsidR="003D279D">
              <w:rPr>
                <w:rFonts w:ascii="Times New Roman" w:hAnsi="Times New Roman"/>
                <w:b/>
                <w:color w:val="000000"/>
                <w:sz w:val="24"/>
                <w:lang w:val="ro-RO"/>
              </w:rPr>
              <w:t>105,870</w:t>
            </w:r>
          </w:p>
        </w:tc>
      </w:tr>
      <w:tr w:rsidR="00C71BC5" w14:paraId="2CA52F9F" w14:textId="77777777" w:rsidTr="00FD0372">
        <w:trPr>
          <w:trHeight w:hRule="exact" w:val="353"/>
        </w:trPr>
        <w:tc>
          <w:tcPr>
            <w:tcW w:w="709" w:type="dxa"/>
            <w:tcBorders>
              <w:top w:val="single" w:sz="5" w:space="0" w:color="000000"/>
              <w:left w:val="single" w:sz="5" w:space="0" w:color="000000"/>
              <w:bottom w:val="single" w:sz="5" w:space="0" w:color="000000"/>
              <w:right w:val="single" w:sz="5" w:space="0" w:color="000000"/>
            </w:tcBorders>
            <w:vAlign w:val="center"/>
          </w:tcPr>
          <w:p w14:paraId="3DE5AF28" w14:textId="77777777" w:rsidR="00C71BC5" w:rsidRDefault="00C71BC5" w:rsidP="00C71BC5">
            <w:pPr>
              <w:ind w:left="105"/>
              <w:rPr>
                <w:rFonts w:ascii="Times New Roman" w:hAnsi="Times New Roman"/>
                <w:b/>
                <w:color w:val="000000"/>
                <w:sz w:val="24"/>
                <w:lang w:val="ro-RO"/>
              </w:rPr>
            </w:pPr>
          </w:p>
        </w:tc>
        <w:tc>
          <w:tcPr>
            <w:tcW w:w="3467" w:type="dxa"/>
            <w:tcBorders>
              <w:top w:val="single" w:sz="5" w:space="0" w:color="000000"/>
              <w:left w:val="single" w:sz="5" w:space="0" w:color="000000"/>
              <w:bottom w:val="single" w:sz="5" w:space="0" w:color="000000"/>
              <w:right w:val="single" w:sz="5" w:space="0" w:color="000000"/>
            </w:tcBorders>
            <w:vAlign w:val="center"/>
          </w:tcPr>
          <w:p w14:paraId="2F7D568B" w14:textId="77777777" w:rsidR="00C71BC5" w:rsidRDefault="00C71BC5" w:rsidP="00C71BC5">
            <w:pPr>
              <w:ind w:left="108"/>
              <w:rPr>
                <w:rFonts w:ascii="Times New Roman" w:hAnsi="Times New Roman"/>
                <w:b/>
                <w:color w:val="000000"/>
                <w:spacing w:val="-8"/>
                <w:sz w:val="24"/>
                <w:lang w:val="ro-RO"/>
              </w:rPr>
            </w:pPr>
            <w:r>
              <w:rPr>
                <w:rFonts w:ascii="Times New Roman" w:hAnsi="Times New Roman"/>
                <w:b/>
                <w:color w:val="000000"/>
                <w:spacing w:val="-8"/>
                <w:sz w:val="24"/>
                <w:lang w:val="ro-RO"/>
              </w:rPr>
              <w:t>datorii pana1a un an</w:t>
            </w:r>
          </w:p>
        </w:tc>
        <w:tc>
          <w:tcPr>
            <w:tcW w:w="1296" w:type="dxa"/>
            <w:tcBorders>
              <w:top w:val="single" w:sz="5" w:space="0" w:color="000000"/>
              <w:left w:val="single" w:sz="5" w:space="0" w:color="000000"/>
              <w:bottom w:val="single" w:sz="5" w:space="0" w:color="000000"/>
              <w:right w:val="single" w:sz="5" w:space="0" w:color="000000"/>
            </w:tcBorders>
            <w:vAlign w:val="center"/>
          </w:tcPr>
          <w:p w14:paraId="766DD122" w14:textId="77777777" w:rsidR="00C71BC5" w:rsidRDefault="00C71BC5" w:rsidP="00C71BC5">
            <w:pPr>
              <w:ind w:left="105"/>
              <w:rPr>
                <w:rFonts w:ascii="Times New Roman" w:hAnsi="Times New Roman"/>
                <w:b/>
                <w:color w:val="000000"/>
                <w:sz w:val="24"/>
                <w:lang w:val="ro-RO"/>
              </w:rPr>
            </w:pPr>
            <w:r>
              <w:rPr>
                <w:rFonts w:ascii="Times New Roman" w:hAnsi="Times New Roman"/>
                <w:b/>
                <w:color w:val="000000"/>
                <w:sz w:val="24"/>
                <w:lang w:val="ro-RO"/>
              </w:rPr>
              <w:t>3,624,098</w:t>
            </w:r>
          </w:p>
        </w:tc>
        <w:tc>
          <w:tcPr>
            <w:tcW w:w="1400" w:type="dxa"/>
            <w:tcBorders>
              <w:top w:val="single" w:sz="5" w:space="0" w:color="000000"/>
              <w:left w:val="single" w:sz="5" w:space="0" w:color="000000"/>
              <w:bottom w:val="single" w:sz="5" w:space="0" w:color="000000"/>
              <w:right w:val="single" w:sz="5" w:space="0" w:color="000000"/>
            </w:tcBorders>
            <w:vAlign w:val="center"/>
          </w:tcPr>
          <w:p w14:paraId="6DFCFFDB" w14:textId="77777777" w:rsidR="00C71BC5" w:rsidRDefault="003D279D" w:rsidP="00C71BC5">
            <w:pPr>
              <w:ind w:left="105"/>
              <w:rPr>
                <w:rFonts w:ascii="Times New Roman" w:hAnsi="Times New Roman"/>
                <w:b/>
                <w:color w:val="000000"/>
                <w:sz w:val="24"/>
                <w:lang w:val="ro-RO"/>
              </w:rPr>
            </w:pPr>
            <w:r>
              <w:rPr>
                <w:rFonts w:ascii="Times New Roman" w:hAnsi="Times New Roman"/>
                <w:b/>
                <w:color w:val="000000"/>
                <w:sz w:val="24"/>
                <w:lang w:val="ro-RO"/>
              </w:rPr>
              <w:t>3,729,968</w:t>
            </w:r>
          </w:p>
        </w:tc>
        <w:tc>
          <w:tcPr>
            <w:tcW w:w="1437" w:type="dxa"/>
            <w:tcBorders>
              <w:top w:val="single" w:sz="5" w:space="0" w:color="000000"/>
              <w:left w:val="single" w:sz="5" w:space="0" w:color="000000"/>
              <w:bottom w:val="single" w:sz="5" w:space="0" w:color="000000"/>
              <w:right w:val="single" w:sz="5" w:space="0" w:color="000000"/>
            </w:tcBorders>
            <w:vAlign w:val="center"/>
          </w:tcPr>
          <w:p w14:paraId="1DF0742A" w14:textId="77777777" w:rsidR="00C71BC5" w:rsidRDefault="00D02BA1" w:rsidP="00D02BA1">
            <w:pPr>
              <w:ind w:right="180"/>
              <w:rPr>
                <w:rFonts w:ascii="Times New Roman" w:hAnsi="Times New Roman"/>
                <w:b/>
                <w:color w:val="000000"/>
                <w:sz w:val="24"/>
                <w:lang w:val="ro-RO"/>
              </w:rPr>
            </w:pPr>
            <w:r>
              <w:rPr>
                <w:rFonts w:ascii="Times New Roman" w:hAnsi="Times New Roman"/>
                <w:b/>
                <w:color w:val="000000"/>
                <w:sz w:val="24"/>
                <w:lang w:val="ro-RO"/>
              </w:rPr>
              <w:t xml:space="preserve">   </w:t>
            </w:r>
            <w:r w:rsidR="003D279D">
              <w:rPr>
                <w:rFonts w:ascii="Times New Roman" w:hAnsi="Times New Roman"/>
                <w:b/>
                <w:color w:val="000000"/>
                <w:sz w:val="24"/>
                <w:lang w:val="ro-RO"/>
              </w:rPr>
              <w:t>105,870</w:t>
            </w:r>
          </w:p>
        </w:tc>
      </w:tr>
      <w:tr w:rsidR="00C71BC5" w14:paraId="41C9472C" w14:textId="77777777" w:rsidTr="00FD0372">
        <w:trPr>
          <w:trHeight w:hRule="exact" w:val="328"/>
        </w:trPr>
        <w:tc>
          <w:tcPr>
            <w:tcW w:w="709" w:type="dxa"/>
            <w:tcBorders>
              <w:top w:val="single" w:sz="5" w:space="0" w:color="000000"/>
              <w:left w:val="single" w:sz="5" w:space="0" w:color="000000"/>
              <w:bottom w:val="single" w:sz="5" w:space="0" w:color="000000"/>
              <w:right w:val="single" w:sz="5" w:space="0" w:color="000000"/>
            </w:tcBorders>
            <w:vAlign w:val="center"/>
          </w:tcPr>
          <w:p w14:paraId="5820C1B9" w14:textId="77777777" w:rsidR="00C71BC5" w:rsidRDefault="00C71BC5" w:rsidP="00C71BC5">
            <w:pPr>
              <w:ind w:left="105"/>
              <w:rPr>
                <w:rFonts w:ascii="Times New Roman" w:hAnsi="Times New Roman"/>
                <w:b/>
                <w:color w:val="000000"/>
                <w:sz w:val="24"/>
                <w:lang w:val="ro-RO"/>
              </w:rPr>
            </w:pPr>
          </w:p>
        </w:tc>
        <w:tc>
          <w:tcPr>
            <w:tcW w:w="3467" w:type="dxa"/>
            <w:tcBorders>
              <w:top w:val="single" w:sz="5" w:space="0" w:color="000000"/>
              <w:left w:val="single" w:sz="5" w:space="0" w:color="000000"/>
              <w:bottom w:val="single" w:sz="5" w:space="0" w:color="000000"/>
              <w:right w:val="single" w:sz="5" w:space="0" w:color="000000"/>
            </w:tcBorders>
            <w:vAlign w:val="center"/>
          </w:tcPr>
          <w:p w14:paraId="7BB4C3AD" w14:textId="77777777" w:rsidR="00C71BC5" w:rsidRDefault="00C71BC5" w:rsidP="00C71BC5">
            <w:pPr>
              <w:ind w:left="108"/>
              <w:rPr>
                <w:rFonts w:ascii="Times New Roman" w:hAnsi="Times New Roman"/>
                <w:b/>
                <w:color w:val="000000"/>
                <w:spacing w:val="-8"/>
                <w:sz w:val="24"/>
                <w:lang w:val="ro-RO"/>
              </w:rPr>
            </w:pPr>
            <w:r>
              <w:rPr>
                <w:rFonts w:ascii="Times New Roman" w:hAnsi="Times New Roman"/>
                <w:b/>
                <w:color w:val="000000"/>
                <w:spacing w:val="-8"/>
                <w:sz w:val="24"/>
                <w:lang w:val="ro-RO"/>
              </w:rPr>
              <w:t>datorii mai mari de un an</w:t>
            </w:r>
          </w:p>
        </w:tc>
        <w:tc>
          <w:tcPr>
            <w:tcW w:w="1296" w:type="dxa"/>
            <w:tcBorders>
              <w:top w:val="single" w:sz="5" w:space="0" w:color="000000"/>
              <w:left w:val="single" w:sz="5" w:space="0" w:color="000000"/>
              <w:bottom w:val="single" w:sz="5" w:space="0" w:color="000000"/>
              <w:right w:val="single" w:sz="5" w:space="0" w:color="000000"/>
            </w:tcBorders>
            <w:vAlign w:val="center"/>
          </w:tcPr>
          <w:p w14:paraId="60C3AC25" w14:textId="77777777" w:rsidR="00C71BC5" w:rsidRDefault="00C71BC5" w:rsidP="00C71BC5">
            <w:pPr>
              <w:ind w:left="285"/>
              <w:rPr>
                <w:rFonts w:ascii="Times New Roman" w:hAnsi="Times New Roman"/>
                <w:b/>
                <w:color w:val="000000"/>
                <w:sz w:val="24"/>
                <w:lang w:val="ro-RO"/>
              </w:rPr>
            </w:pPr>
            <w:r>
              <w:rPr>
                <w:rFonts w:ascii="Times New Roman" w:hAnsi="Times New Roman"/>
                <w:b/>
                <w:color w:val="000000"/>
                <w:sz w:val="24"/>
                <w:lang w:val="ro-RO"/>
              </w:rPr>
              <w:t>0</w:t>
            </w:r>
          </w:p>
        </w:tc>
        <w:tc>
          <w:tcPr>
            <w:tcW w:w="1400" w:type="dxa"/>
            <w:tcBorders>
              <w:top w:val="single" w:sz="5" w:space="0" w:color="000000"/>
              <w:left w:val="single" w:sz="5" w:space="0" w:color="000000"/>
              <w:bottom w:val="single" w:sz="5" w:space="0" w:color="000000"/>
              <w:right w:val="single" w:sz="5" w:space="0" w:color="000000"/>
            </w:tcBorders>
            <w:vAlign w:val="center"/>
          </w:tcPr>
          <w:p w14:paraId="4DB001A6" w14:textId="77777777" w:rsidR="00C71BC5" w:rsidRDefault="00C71BC5" w:rsidP="00C71BC5">
            <w:pPr>
              <w:ind w:left="285"/>
              <w:rPr>
                <w:rFonts w:ascii="Times New Roman" w:hAnsi="Times New Roman"/>
                <w:b/>
                <w:color w:val="000000"/>
                <w:sz w:val="24"/>
                <w:lang w:val="ro-RO"/>
              </w:rPr>
            </w:pPr>
            <w:r>
              <w:rPr>
                <w:rFonts w:ascii="Times New Roman" w:hAnsi="Times New Roman"/>
                <w:b/>
                <w:color w:val="000000"/>
                <w:sz w:val="24"/>
                <w:lang w:val="ro-RO"/>
              </w:rPr>
              <w:t>0</w:t>
            </w:r>
          </w:p>
        </w:tc>
        <w:tc>
          <w:tcPr>
            <w:tcW w:w="1437" w:type="dxa"/>
            <w:tcBorders>
              <w:top w:val="single" w:sz="5" w:space="0" w:color="000000"/>
              <w:left w:val="single" w:sz="5" w:space="0" w:color="000000"/>
              <w:bottom w:val="single" w:sz="5" w:space="0" w:color="000000"/>
              <w:right w:val="single" w:sz="5" w:space="0" w:color="000000"/>
            </w:tcBorders>
            <w:vAlign w:val="center"/>
          </w:tcPr>
          <w:p w14:paraId="743C20F5" w14:textId="77777777" w:rsidR="00C71BC5" w:rsidRDefault="003D279D" w:rsidP="003D279D">
            <w:pPr>
              <w:ind w:right="180"/>
              <w:rPr>
                <w:rFonts w:ascii="Times New Roman" w:hAnsi="Times New Roman"/>
                <w:b/>
                <w:color w:val="000000"/>
                <w:sz w:val="24"/>
                <w:lang w:val="ro-RO"/>
              </w:rPr>
            </w:pPr>
            <w:r>
              <w:rPr>
                <w:rFonts w:ascii="Times New Roman" w:hAnsi="Times New Roman"/>
                <w:b/>
                <w:color w:val="000000"/>
                <w:sz w:val="24"/>
                <w:lang w:val="ro-RO"/>
              </w:rPr>
              <w:t xml:space="preserve"> 0</w:t>
            </w:r>
          </w:p>
        </w:tc>
      </w:tr>
      <w:tr w:rsidR="00C71BC5" w14:paraId="1EF3FE05" w14:textId="77777777" w:rsidTr="00FD0372">
        <w:trPr>
          <w:trHeight w:hRule="exact" w:val="320"/>
        </w:trPr>
        <w:tc>
          <w:tcPr>
            <w:tcW w:w="709" w:type="dxa"/>
            <w:tcBorders>
              <w:top w:val="single" w:sz="5" w:space="0" w:color="000000"/>
              <w:left w:val="single" w:sz="5" w:space="0" w:color="000000"/>
              <w:bottom w:val="single" w:sz="5" w:space="0" w:color="000000"/>
              <w:right w:val="single" w:sz="5" w:space="0" w:color="000000"/>
            </w:tcBorders>
            <w:vAlign w:val="center"/>
          </w:tcPr>
          <w:p w14:paraId="61BC39AD" w14:textId="77777777" w:rsidR="00C71BC5" w:rsidRDefault="00C71BC5" w:rsidP="00C71BC5">
            <w:pPr>
              <w:ind w:left="285"/>
              <w:rPr>
                <w:rFonts w:ascii="Times New Roman" w:hAnsi="Times New Roman"/>
                <w:b/>
                <w:color w:val="000000"/>
                <w:sz w:val="24"/>
                <w:lang w:val="ro-RO"/>
              </w:rPr>
            </w:pPr>
            <w:r>
              <w:rPr>
                <w:rFonts w:ascii="Times New Roman" w:hAnsi="Times New Roman"/>
                <w:b/>
                <w:color w:val="000000"/>
                <w:sz w:val="24"/>
                <w:lang w:val="ro-RO"/>
              </w:rPr>
              <w:t>III</w:t>
            </w:r>
          </w:p>
        </w:tc>
        <w:tc>
          <w:tcPr>
            <w:tcW w:w="3467" w:type="dxa"/>
            <w:tcBorders>
              <w:top w:val="single" w:sz="5" w:space="0" w:color="000000"/>
              <w:left w:val="single" w:sz="5" w:space="0" w:color="000000"/>
              <w:bottom w:val="single" w:sz="5" w:space="0" w:color="000000"/>
              <w:right w:val="single" w:sz="5" w:space="0" w:color="000000"/>
            </w:tcBorders>
            <w:vAlign w:val="center"/>
          </w:tcPr>
          <w:p w14:paraId="0CFD81C2" w14:textId="77777777" w:rsidR="00C71BC5" w:rsidRDefault="00C71BC5" w:rsidP="00C71BC5">
            <w:pPr>
              <w:ind w:left="108"/>
              <w:rPr>
                <w:rFonts w:ascii="Times New Roman" w:hAnsi="Times New Roman"/>
                <w:b/>
                <w:color w:val="000000"/>
                <w:sz w:val="24"/>
                <w:lang w:val="ro-RO"/>
              </w:rPr>
            </w:pPr>
            <w:r>
              <w:rPr>
                <w:rFonts w:ascii="Times New Roman" w:hAnsi="Times New Roman"/>
                <w:b/>
                <w:color w:val="000000"/>
                <w:sz w:val="24"/>
                <w:lang w:val="ro-RO"/>
              </w:rPr>
              <w:t>Provizioane</w:t>
            </w:r>
          </w:p>
        </w:tc>
        <w:tc>
          <w:tcPr>
            <w:tcW w:w="1296" w:type="dxa"/>
            <w:tcBorders>
              <w:top w:val="single" w:sz="5" w:space="0" w:color="000000"/>
              <w:left w:val="single" w:sz="5" w:space="0" w:color="000000"/>
              <w:bottom w:val="single" w:sz="5" w:space="0" w:color="000000"/>
              <w:right w:val="single" w:sz="5" w:space="0" w:color="000000"/>
            </w:tcBorders>
            <w:vAlign w:val="center"/>
          </w:tcPr>
          <w:p w14:paraId="7467B622" w14:textId="77777777" w:rsidR="00C71BC5" w:rsidRDefault="00C71BC5" w:rsidP="00C71BC5">
            <w:pPr>
              <w:ind w:left="105"/>
              <w:rPr>
                <w:rFonts w:ascii="Times New Roman" w:hAnsi="Times New Roman"/>
                <w:b/>
                <w:color w:val="000000"/>
                <w:sz w:val="24"/>
                <w:lang w:val="ro-RO"/>
              </w:rPr>
            </w:pPr>
            <w:r w:rsidRPr="009C3771">
              <w:rPr>
                <w:rFonts w:ascii="Times New Roman" w:hAnsi="Times New Roman" w:cs="Times New Roman"/>
                <w:b/>
                <w:sz w:val="24"/>
                <w:szCs w:val="24"/>
              </w:rPr>
              <w:t>456,870</w:t>
            </w:r>
          </w:p>
        </w:tc>
        <w:tc>
          <w:tcPr>
            <w:tcW w:w="1400" w:type="dxa"/>
            <w:tcBorders>
              <w:top w:val="single" w:sz="5" w:space="0" w:color="000000"/>
              <w:left w:val="single" w:sz="5" w:space="0" w:color="000000"/>
              <w:bottom w:val="single" w:sz="5" w:space="0" w:color="000000"/>
              <w:right w:val="single" w:sz="5" w:space="0" w:color="000000"/>
            </w:tcBorders>
            <w:vAlign w:val="center"/>
          </w:tcPr>
          <w:p w14:paraId="49C31B34" w14:textId="77777777" w:rsidR="00C71BC5" w:rsidRDefault="00C71BC5" w:rsidP="00C71BC5">
            <w:pPr>
              <w:ind w:left="105"/>
              <w:rPr>
                <w:rFonts w:ascii="Times New Roman" w:hAnsi="Times New Roman"/>
                <w:b/>
                <w:color w:val="000000"/>
                <w:sz w:val="24"/>
                <w:lang w:val="ro-RO"/>
              </w:rPr>
            </w:pPr>
            <w:r w:rsidRPr="009C3771">
              <w:rPr>
                <w:rFonts w:ascii="Times New Roman" w:hAnsi="Times New Roman" w:cs="Times New Roman"/>
                <w:b/>
                <w:sz w:val="24"/>
                <w:szCs w:val="24"/>
              </w:rPr>
              <w:t>456,870</w:t>
            </w:r>
          </w:p>
        </w:tc>
        <w:tc>
          <w:tcPr>
            <w:tcW w:w="1437" w:type="dxa"/>
            <w:tcBorders>
              <w:top w:val="single" w:sz="5" w:space="0" w:color="000000"/>
              <w:left w:val="single" w:sz="5" w:space="0" w:color="000000"/>
              <w:bottom w:val="single" w:sz="5" w:space="0" w:color="000000"/>
              <w:right w:val="single" w:sz="5" w:space="0" w:color="000000"/>
            </w:tcBorders>
            <w:vAlign w:val="center"/>
          </w:tcPr>
          <w:p w14:paraId="5CF7869C" w14:textId="77777777" w:rsidR="00C71BC5" w:rsidRDefault="00C71BC5" w:rsidP="00C71BC5">
            <w:pPr>
              <w:ind w:left="116"/>
              <w:rPr>
                <w:rFonts w:ascii="Times New Roman" w:hAnsi="Times New Roman"/>
                <w:b/>
                <w:color w:val="000000"/>
                <w:sz w:val="24"/>
                <w:lang w:val="ro-RO"/>
              </w:rPr>
            </w:pPr>
            <w:r>
              <w:rPr>
                <w:rFonts w:ascii="Times New Roman" w:hAnsi="Times New Roman"/>
                <w:b/>
                <w:color w:val="000000"/>
                <w:sz w:val="24"/>
                <w:lang w:val="ro-RO"/>
              </w:rPr>
              <w:t>0</w:t>
            </w:r>
          </w:p>
        </w:tc>
      </w:tr>
      <w:tr w:rsidR="00C71BC5" w14:paraId="0AE7591D" w14:textId="77777777" w:rsidTr="00FD0372">
        <w:trPr>
          <w:trHeight w:hRule="exact" w:val="342"/>
        </w:trPr>
        <w:tc>
          <w:tcPr>
            <w:tcW w:w="709" w:type="dxa"/>
            <w:tcBorders>
              <w:top w:val="single" w:sz="5" w:space="0" w:color="000000"/>
              <w:left w:val="single" w:sz="5" w:space="0" w:color="000000"/>
              <w:bottom w:val="single" w:sz="5" w:space="0" w:color="000000"/>
              <w:right w:val="single" w:sz="5" w:space="0" w:color="000000"/>
            </w:tcBorders>
            <w:vAlign w:val="center"/>
          </w:tcPr>
          <w:p w14:paraId="1164B626" w14:textId="77777777" w:rsidR="00C71BC5" w:rsidRDefault="00C71BC5" w:rsidP="00C71BC5">
            <w:pPr>
              <w:ind w:left="105"/>
              <w:rPr>
                <w:rFonts w:ascii="Times New Roman" w:hAnsi="Times New Roman"/>
                <w:b/>
                <w:color w:val="000000"/>
                <w:sz w:val="24"/>
                <w:lang w:val="ro-RO"/>
              </w:rPr>
            </w:pPr>
            <w:r>
              <w:rPr>
                <w:rFonts w:ascii="Times New Roman" w:hAnsi="Times New Roman"/>
                <w:b/>
                <w:color w:val="000000"/>
                <w:sz w:val="24"/>
                <w:lang w:val="ro-RO"/>
              </w:rPr>
              <w:t>B.</w:t>
            </w:r>
          </w:p>
        </w:tc>
        <w:tc>
          <w:tcPr>
            <w:tcW w:w="3467" w:type="dxa"/>
            <w:tcBorders>
              <w:top w:val="single" w:sz="5" w:space="0" w:color="000000"/>
              <w:left w:val="single" w:sz="5" w:space="0" w:color="000000"/>
              <w:bottom w:val="single" w:sz="5" w:space="0" w:color="000000"/>
              <w:right w:val="single" w:sz="5" w:space="0" w:color="000000"/>
            </w:tcBorders>
            <w:vAlign w:val="center"/>
          </w:tcPr>
          <w:p w14:paraId="5FAC8959" w14:textId="77777777" w:rsidR="00C71BC5" w:rsidRDefault="00C71BC5" w:rsidP="00C71BC5">
            <w:pPr>
              <w:ind w:left="108"/>
              <w:rPr>
                <w:rFonts w:ascii="Times New Roman" w:hAnsi="Times New Roman"/>
                <w:b/>
                <w:color w:val="000000"/>
                <w:sz w:val="24"/>
                <w:lang w:val="ro-RO"/>
              </w:rPr>
            </w:pPr>
            <w:r>
              <w:rPr>
                <w:rFonts w:ascii="Times New Roman" w:hAnsi="Times New Roman"/>
                <w:b/>
                <w:color w:val="000000"/>
                <w:sz w:val="24"/>
                <w:lang w:val="ro-RO"/>
              </w:rPr>
              <w:t>TOTAL PASIV</w:t>
            </w:r>
          </w:p>
        </w:tc>
        <w:tc>
          <w:tcPr>
            <w:tcW w:w="1296" w:type="dxa"/>
            <w:tcBorders>
              <w:top w:val="single" w:sz="5" w:space="0" w:color="000000"/>
              <w:left w:val="single" w:sz="5" w:space="0" w:color="000000"/>
              <w:bottom w:val="single" w:sz="5" w:space="0" w:color="000000"/>
              <w:right w:val="single" w:sz="5" w:space="0" w:color="000000"/>
            </w:tcBorders>
            <w:vAlign w:val="center"/>
          </w:tcPr>
          <w:p w14:paraId="791E0859" w14:textId="77777777" w:rsidR="00C71BC5" w:rsidRDefault="00C71BC5" w:rsidP="00C71BC5">
            <w:pPr>
              <w:ind w:left="105"/>
              <w:rPr>
                <w:rFonts w:ascii="Times New Roman" w:hAnsi="Times New Roman"/>
                <w:b/>
                <w:color w:val="000000"/>
                <w:sz w:val="24"/>
                <w:lang w:val="ro-RO"/>
              </w:rPr>
            </w:pPr>
            <w:r>
              <w:rPr>
                <w:rFonts w:ascii="Times New Roman" w:hAnsi="Times New Roman"/>
                <w:b/>
                <w:color w:val="000000"/>
                <w:sz w:val="24"/>
                <w:lang w:val="ro-RO"/>
              </w:rPr>
              <w:t>5,909,277</w:t>
            </w:r>
          </w:p>
        </w:tc>
        <w:tc>
          <w:tcPr>
            <w:tcW w:w="1400" w:type="dxa"/>
            <w:tcBorders>
              <w:top w:val="single" w:sz="5" w:space="0" w:color="000000"/>
              <w:left w:val="single" w:sz="5" w:space="0" w:color="000000"/>
              <w:bottom w:val="single" w:sz="5" w:space="0" w:color="000000"/>
              <w:right w:val="single" w:sz="5" w:space="0" w:color="000000"/>
            </w:tcBorders>
            <w:vAlign w:val="center"/>
          </w:tcPr>
          <w:p w14:paraId="1033498D" w14:textId="77777777" w:rsidR="00C71BC5" w:rsidRDefault="00A633E7" w:rsidP="00C71BC5">
            <w:pPr>
              <w:ind w:left="105"/>
              <w:rPr>
                <w:rFonts w:ascii="Times New Roman" w:hAnsi="Times New Roman"/>
                <w:b/>
                <w:color w:val="000000"/>
                <w:sz w:val="24"/>
                <w:lang w:val="ro-RO"/>
              </w:rPr>
            </w:pPr>
            <w:r>
              <w:rPr>
                <w:rFonts w:ascii="Times New Roman" w:hAnsi="Times New Roman"/>
                <w:b/>
                <w:color w:val="000000"/>
                <w:sz w:val="24"/>
                <w:lang w:val="ro-RO"/>
              </w:rPr>
              <w:t>5,900,649</w:t>
            </w:r>
          </w:p>
        </w:tc>
        <w:tc>
          <w:tcPr>
            <w:tcW w:w="1437" w:type="dxa"/>
            <w:tcBorders>
              <w:top w:val="single" w:sz="5" w:space="0" w:color="000000"/>
              <w:left w:val="single" w:sz="5" w:space="0" w:color="000000"/>
              <w:bottom w:val="single" w:sz="5" w:space="0" w:color="000000"/>
              <w:right w:val="single" w:sz="5" w:space="0" w:color="000000"/>
            </w:tcBorders>
            <w:vAlign w:val="center"/>
          </w:tcPr>
          <w:p w14:paraId="1A996C95" w14:textId="77777777" w:rsidR="00C71BC5" w:rsidRDefault="00A633E7" w:rsidP="00C71BC5">
            <w:pPr>
              <w:ind w:left="116"/>
              <w:rPr>
                <w:rFonts w:ascii="Times New Roman" w:hAnsi="Times New Roman"/>
                <w:b/>
                <w:color w:val="000000"/>
                <w:sz w:val="24"/>
                <w:lang w:val="ro-RO"/>
              </w:rPr>
            </w:pPr>
            <w:r>
              <w:rPr>
                <w:rFonts w:ascii="Times New Roman" w:hAnsi="Times New Roman"/>
                <w:b/>
                <w:color w:val="000000"/>
                <w:sz w:val="24"/>
                <w:lang w:val="ro-RO"/>
              </w:rPr>
              <w:t xml:space="preserve">   -8,628</w:t>
            </w:r>
          </w:p>
        </w:tc>
      </w:tr>
      <w:tr w:rsidR="009C3771" w14:paraId="4320FEB6" w14:textId="77777777" w:rsidTr="00936545">
        <w:trPr>
          <w:trHeight w:hRule="exact" w:val="342"/>
        </w:trPr>
        <w:tc>
          <w:tcPr>
            <w:tcW w:w="709" w:type="dxa"/>
            <w:tcBorders>
              <w:top w:val="single" w:sz="5" w:space="0" w:color="000000"/>
              <w:left w:val="single" w:sz="5" w:space="0" w:color="000000"/>
              <w:bottom w:val="single" w:sz="5" w:space="0" w:color="000000"/>
              <w:right w:val="single" w:sz="5" w:space="0" w:color="000000"/>
            </w:tcBorders>
            <w:vAlign w:val="center"/>
          </w:tcPr>
          <w:p w14:paraId="68525DDD" w14:textId="77777777" w:rsidR="009C3771" w:rsidRDefault="009C3771" w:rsidP="009C3771">
            <w:pPr>
              <w:ind w:left="105"/>
              <w:rPr>
                <w:rFonts w:ascii="Times New Roman" w:hAnsi="Times New Roman"/>
                <w:b/>
                <w:color w:val="000000"/>
                <w:sz w:val="24"/>
                <w:lang w:val="ro-RO"/>
              </w:rPr>
            </w:pPr>
          </w:p>
        </w:tc>
        <w:tc>
          <w:tcPr>
            <w:tcW w:w="3467" w:type="dxa"/>
            <w:tcBorders>
              <w:top w:val="single" w:sz="5" w:space="0" w:color="000000"/>
              <w:left w:val="single" w:sz="5" w:space="0" w:color="000000"/>
              <w:bottom w:val="single" w:sz="5" w:space="0" w:color="000000"/>
              <w:right w:val="single" w:sz="5" w:space="0" w:color="000000"/>
            </w:tcBorders>
            <w:vAlign w:val="center"/>
          </w:tcPr>
          <w:p w14:paraId="3AE7C732" w14:textId="77777777" w:rsidR="009C3771" w:rsidRDefault="009C3771" w:rsidP="009C3771">
            <w:pPr>
              <w:ind w:left="108"/>
              <w:rPr>
                <w:rFonts w:ascii="Times New Roman" w:hAnsi="Times New Roman"/>
                <w:b/>
                <w:color w:val="000000"/>
                <w:sz w:val="24"/>
                <w:lang w:val="ro-RO"/>
              </w:rPr>
            </w:pPr>
          </w:p>
        </w:tc>
        <w:tc>
          <w:tcPr>
            <w:tcW w:w="1296" w:type="dxa"/>
            <w:tcBorders>
              <w:top w:val="single" w:sz="5" w:space="0" w:color="000000"/>
              <w:left w:val="single" w:sz="5" w:space="0" w:color="000000"/>
              <w:bottom w:val="single" w:sz="5" w:space="0" w:color="000000"/>
              <w:right w:val="single" w:sz="5" w:space="0" w:color="000000"/>
            </w:tcBorders>
          </w:tcPr>
          <w:p w14:paraId="68D18FD2" w14:textId="77777777" w:rsidR="009C3771" w:rsidRPr="009C3771" w:rsidRDefault="009C3771" w:rsidP="009C3771">
            <w:pPr>
              <w:rPr>
                <w:rFonts w:ascii="Times New Roman" w:hAnsi="Times New Roman" w:cs="Times New Roman"/>
                <w:b/>
                <w:sz w:val="24"/>
                <w:szCs w:val="24"/>
              </w:rPr>
            </w:pPr>
          </w:p>
        </w:tc>
        <w:tc>
          <w:tcPr>
            <w:tcW w:w="1400" w:type="dxa"/>
            <w:tcBorders>
              <w:top w:val="single" w:sz="5" w:space="0" w:color="000000"/>
              <w:left w:val="single" w:sz="5" w:space="0" w:color="000000"/>
              <w:bottom w:val="single" w:sz="5" w:space="0" w:color="000000"/>
              <w:right w:val="single" w:sz="5" w:space="0" w:color="000000"/>
            </w:tcBorders>
            <w:vAlign w:val="center"/>
          </w:tcPr>
          <w:p w14:paraId="4A875024" w14:textId="77777777" w:rsidR="009C3771" w:rsidRDefault="009C3771" w:rsidP="009C3771">
            <w:pPr>
              <w:ind w:left="105"/>
              <w:rPr>
                <w:rFonts w:ascii="Times New Roman" w:hAnsi="Times New Roman"/>
                <w:b/>
                <w:color w:val="000000"/>
                <w:sz w:val="24"/>
                <w:lang w:val="ro-RO"/>
              </w:rPr>
            </w:pPr>
          </w:p>
        </w:tc>
        <w:tc>
          <w:tcPr>
            <w:tcW w:w="1437" w:type="dxa"/>
            <w:tcBorders>
              <w:top w:val="single" w:sz="5" w:space="0" w:color="000000"/>
              <w:left w:val="single" w:sz="5" w:space="0" w:color="000000"/>
              <w:bottom w:val="single" w:sz="5" w:space="0" w:color="000000"/>
              <w:right w:val="single" w:sz="5" w:space="0" w:color="000000"/>
            </w:tcBorders>
            <w:vAlign w:val="center"/>
          </w:tcPr>
          <w:p w14:paraId="441A61A6" w14:textId="77777777" w:rsidR="009C3771" w:rsidRDefault="009C3771" w:rsidP="009C3771">
            <w:pPr>
              <w:ind w:left="116"/>
              <w:rPr>
                <w:rFonts w:ascii="Times New Roman" w:hAnsi="Times New Roman"/>
                <w:b/>
                <w:color w:val="000000"/>
                <w:sz w:val="24"/>
                <w:lang w:val="ro-RO"/>
              </w:rPr>
            </w:pPr>
          </w:p>
        </w:tc>
      </w:tr>
    </w:tbl>
    <w:p w14:paraId="63D86B0D" w14:textId="77777777" w:rsidR="006756DC" w:rsidRDefault="006756DC">
      <w:pPr>
        <w:spacing w:after="572" w:line="20" w:lineRule="exact"/>
      </w:pPr>
    </w:p>
    <w:p w14:paraId="008FB0E3" w14:textId="77777777" w:rsidR="006756DC" w:rsidRDefault="008F140D">
      <w:pPr>
        <w:spacing w:after="108"/>
        <w:ind w:left="216"/>
        <w:rPr>
          <w:rFonts w:ascii="Times New Roman" w:hAnsi="Times New Roman"/>
          <w:b/>
          <w:color w:val="000000"/>
          <w:sz w:val="24"/>
          <w:lang w:val="ro-RO"/>
        </w:rPr>
      </w:pPr>
      <w:r>
        <w:rPr>
          <w:rFonts w:ascii="Times New Roman" w:hAnsi="Times New Roman"/>
          <w:b/>
          <w:color w:val="000000"/>
          <w:sz w:val="24"/>
          <w:lang w:val="ro-RO"/>
        </w:rPr>
        <w:t>b) Contul de profit si pierdere</w:t>
      </w:r>
    </w:p>
    <w:tbl>
      <w:tblPr>
        <w:tblW w:w="0" w:type="auto"/>
        <w:tblInd w:w="903" w:type="dxa"/>
        <w:tblLayout w:type="fixed"/>
        <w:tblCellMar>
          <w:left w:w="0" w:type="dxa"/>
          <w:right w:w="0" w:type="dxa"/>
        </w:tblCellMar>
        <w:tblLook w:val="04A0" w:firstRow="1" w:lastRow="0" w:firstColumn="1" w:lastColumn="0" w:noHBand="0" w:noVBand="1"/>
      </w:tblPr>
      <w:tblGrid>
        <w:gridCol w:w="3146"/>
        <w:gridCol w:w="1358"/>
        <w:gridCol w:w="1602"/>
        <w:gridCol w:w="1461"/>
      </w:tblGrid>
      <w:tr w:rsidR="009C3771" w14:paraId="43D205D4" w14:textId="77777777" w:rsidTr="00936545">
        <w:trPr>
          <w:trHeight w:hRule="exact" w:val="292"/>
        </w:trPr>
        <w:tc>
          <w:tcPr>
            <w:tcW w:w="3146" w:type="dxa"/>
            <w:tcBorders>
              <w:top w:val="single" w:sz="5" w:space="0" w:color="000000"/>
              <w:left w:val="single" w:sz="5" w:space="0" w:color="000000"/>
              <w:bottom w:val="single" w:sz="5" w:space="0" w:color="000000"/>
              <w:right w:val="single" w:sz="5" w:space="0" w:color="000000"/>
            </w:tcBorders>
            <w:vAlign w:val="center"/>
          </w:tcPr>
          <w:p w14:paraId="23819BCE" w14:textId="77777777" w:rsidR="009C3771" w:rsidRDefault="009C3771" w:rsidP="009C3771">
            <w:pPr>
              <w:ind w:left="115"/>
              <w:rPr>
                <w:rFonts w:ascii="Times New Roman" w:hAnsi="Times New Roman"/>
                <w:b/>
                <w:color w:val="000000"/>
                <w:sz w:val="24"/>
                <w:lang w:val="ro-RO"/>
              </w:rPr>
            </w:pPr>
            <w:r>
              <w:rPr>
                <w:rFonts w:ascii="Times New Roman" w:hAnsi="Times New Roman"/>
                <w:b/>
                <w:color w:val="000000"/>
                <w:sz w:val="24"/>
                <w:lang w:val="ro-RO"/>
              </w:rPr>
              <w:t>Indicatori</w:t>
            </w:r>
          </w:p>
        </w:tc>
        <w:tc>
          <w:tcPr>
            <w:tcW w:w="1358" w:type="dxa"/>
            <w:tcBorders>
              <w:top w:val="single" w:sz="5" w:space="0" w:color="000000"/>
              <w:left w:val="single" w:sz="5" w:space="0" w:color="000000"/>
              <w:bottom w:val="single" w:sz="5" w:space="0" w:color="000000"/>
              <w:right w:val="single" w:sz="5" w:space="0" w:color="000000"/>
            </w:tcBorders>
          </w:tcPr>
          <w:p w14:paraId="3E42EF2D" w14:textId="77777777" w:rsidR="009C3771" w:rsidRPr="009C3771" w:rsidRDefault="00C71BC5" w:rsidP="009C3771">
            <w:pPr>
              <w:rPr>
                <w:rFonts w:ascii="Times New Roman" w:hAnsi="Times New Roman" w:cs="Times New Roman"/>
                <w:b/>
                <w:sz w:val="24"/>
                <w:szCs w:val="24"/>
              </w:rPr>
            </w:pPr>
            <w:r>
              <w:rPr>
                <w:rFonts w:ascii="Times New Roman" w:hAnsi="Times New Roman" w:cs="Times New Roman"/>
                <w:b/>
                <w:sz w:val="24"/>
                <w:szCs w:val="24"/>
              </w:rPr>
              <w:t>31.12.2018</w:t>
            </w:r>
          </w:p>
        </w:tc>
        <w:tc>
          <w:tcPr>
            <w:tcW w:w="1602" w:type="dxa"/>
            <w:tcBorders>
              <w:top w:val="single" w:sz="5" w:space="0" w:color="000000"/>
              <w:left w:val="single" w:sz="5" w:space="0" w:color="000000"/>
              <w:bottom w:val="single" w:sz="5" w:space="0" w:color="000000"/>
              <w:right w:val="single" w:sz="5" w:space="0" w:color="000000"/>
            </w:tcBorders>
            <w:vAlign w:val="center"/>
          </w:tcPr>
          <w:p w14:paraId="28DE5F50" w14:textId="77777777" w:rsidR="009C3771" w:rsidRDefault="00C71BC5" w:rsidP="009C3771">
            <w:pPr>
              <w:ind w:right="191"/>
              <w:jc w:val="right"/>
              <w:rPr>
                <w:rFonts w:ascii="Times New Roman" w:hAnsi="Times New Roman"/>
                <w:b/>
                <w:color w:val="000000"/>
                <w:sz w:val="24"/>
                <w:lang w:val="ro-RO"/>
              </w:rPr>
            </w:pPr>
            <w:r>
              <w:rPr>
                <w:rFonts w:ascii="Times New Roman" w:hAnsi="Times New Roman"/>
                <w:b/>
                <w:color w:val="000000"/>
                <w:sz w:val="24"/>
                <w:lang w:val="ro-RO"/>
              </w:rPr>
              <w:t>31.12.2019</w:t>
            </w:r>
          </w:p>
        </w:tc>
        <w:tc>
          <w:tcPr>
            <w:tcW w:w="1461" w:type="dxa"/>
            <w:tcBorders>
              <w:top w:val="single" w:sz="5" w:space="0" w:color="000000"/>
              <w:left w:val="single" w:sz="5" w:space="0" w:color="000000"/>
              <w:bottom w:val="single" w:sz="5" w:space="0" w:color="000000"/>
              <w:right w:val="single" w:sz="5" w:space="0" w:color="000000"/>
            </w:tcBorders>
            <w:vAlign w:val="center"/>
          </w:tcPr>
          <w:p w14:paraId="75FB46A4" w14:textId="77777777" w:rsidR="009C3771" w:rsidRDefault="009C3771" w:rsidP="009C3771">
            <w:pPr>
              <w:ind w:right="389"/>
              <w:jc w:val="right"/>
              <w:rPr>
                <w:rFonts w:ascii="Times New Roman" w:hAnsi="Times New Roman"/>
                <w:b/>
                <w:color w:val="000000"/>
                <w:sz w:val="24"/>
                <w:lang w:val="ro-RO"/>
              </w:rPr>
            </w:pPr>
            <w:r>
              <w:rPr>
                <w:rFonts w:ascii="Times New Roman" w:hAnsi="Times New Roman"/>
                <w:b/>
                <w:color w:val="000000"/>
                <w:sz w:val="24"/>
                <w:lang w:val="ro-RO"/>
              </w:rPr>
              <w:t>Diferente</w:t>
            </w:r>
          </w:p>
        </w:tc>
      </w:tr>
      <w:tr w:rsidR="00C71BC5" w14:paraId="2A396F7B" w14:textId="77777777" w:rsidTr="00457793">
        <w:trPr>
          <w:trHeight w:hRule="exact" w:val="363"/>
        </w:trPr>
        <w:tc>
          <w:tcPr>
            <w:tcW w:w="3146" w:type="dxa"/>
            <w:tcBorders>
              <w:top w:val="single" w:sz="5" w:space="0" w:color="000000"/>
              <w:left w:val="single" w:sz="5" w:space="0" w:color="000000"/>
              <w:bottom w:val="single" w:sz="5" w:space="0" w:color="000000"/>
              <w:right w:val="single" w:sz="5" w:space="0" w:color="000000"/>
            </w:tcBorders>
            <w:vAlign w:val="center"/>
          </w:tcPr>
          <w:p w14:paraId="6B36606B" w14:textId="77777777" w:rsidR="00C71BC5" w:rsidRDefault="00C71BC5" w:rsidP="00C71BC5">
            <w:pPr>
              <w:ind w:left="115"/>
              <w:rPr>
                <w:rFonts w:ascii="Times New Roman" w:hAnsi="Times New Roman"/>
                <w:b/>
                <w:color w:val="000000"/>
                <w:spacing w:val="-6"/>
                <w:sz w:val="24"/>
                <w:lang w:val="ro-RO"/>
              </w:rPr>
            </w:pPr>
            <w:r>
              <w:rPr>
                <w:rFonts w:ascii="Times New Roman" w:hAnsi="Times New Roman"/>
                <w:b/>
                <w:color w:val="000000"/>
                <w:spacing w:val="-6"/>
                <w:sz w:val="24"/>
                <w:lang w:val="ro-RO"/>
              </w:rPr>
              <w:t>Venituri din exploatare</w:t>
            </w:r>
          </w:p>
        </w:tc>
        <w:tc>
          <w:tcPr>
            <w:tcW w:w="1358" w:type="dxa"/>
            <w:tcBorders>
              <w:top w:val="single" w:sz="5" w:space="0" w:color="000000"/>
              <w:left w:val="single" w:sz="5" w:space="0" w:color="000000"/>
              <w:bottom w:val="single" w:sz="5" w:space="0" w:color="000000"/>
              <w:right w:val="single" w:sz="5" w:space="0" w:color="000000"/>
            </w:tcBorders>
            <w:vAlign w:val="center"/>
          </w:tcPr>
          <w:p w14:paraId="201DD0E0" w14:textId="77777777" w:rsidR="00C71BC5" w:rsidRDefault="00C71BC5" w:rsidP="00C71BC5">
            <w:pPr>
              <w:ind w:right="101"/>
              <w:jc w:val="right"/>
              <w:rPr>
                <w:rFonts w:ascii="Times New Roman" w:hAnsi="Times New Roman"/>
                <w:b/>
                <w:color w:val="000000"/>
                <w:sz w:val="24"/>
                <w:lang w:val="ro-RO"/>
              </w:rPr>
            </w:pPr>
            <w:r w:rsidRPr="00BA4DE6">
              <w:rPr>
                <w:rFonts w:ascii="Times New Roman" w:hAnsi="Times New Roman"/>
                <w:b/>
                <w:color w:val="000000"/>
                <w:sz w:val="24"/>
                <w:lang w:val="ro-RO"/>
              </w:rPr>
              <w:t>153.355</w:t>
            </w:r>
          </w:p>
        </w:tc>
        <w:tc>
          <w:tcPr>
            <w:tcW w:w="1602" w:type="dxa"/>
            <w:tcBorders>
              <w:top w:val="single" w:sz="5" w:space="0" w:color="000000"/>
              <w:left w:val="single" w:sz="5" w:space="0" w:color="000000"/>
              <w:bottom w:val="single" w:sz="5" w:space="0" w:color="000000"/>
              <w:right w:val="single" w:sz="5" w:space="0" w:color="000000"/>
            </w:tcBorders>
            <w:vAlign w:val="center"/>
          </w:tcPr>
          <w:p w14:paraId="32E2D959" w14:textId="77777777" w:rsidR="00C71BC5" w:rsidRDefault="0015680D" w:rsidP="00C71BC5">
            <w:pPr>
              <w:ind w:right="101"/>
              <w:jc w:val="right"/>
              <w:rPr>
                <w:rFonts w:ascii="Times New Roman" w:hAnsi="Times New Roman"/>
                <w:b/>
                <w:color w:val="000000"/>
                <w:sz w:val="24"/>
                <w:lang w:val="ro-RO"/>
              </w:rPr>
            </w:pPr>
            <w:r>
              <w:rPr>
                <w:rFonts w:ascii="Times New Roman" w:hAnsi="Times New Roman"/>
                <w:b/>
                <w:color w:val="000000"/>
                <w:sz w:val="24"/>
                <w:lang w:val="ro-RO"/>
              </w:rPr>
              <w:t>1</w:t>
            </w:r>
          </w:p>
        </w:tc>
        <w:tc>
          <w:tcPr>
            <w:tcW w:w="1461" w:type="dxa"/>
            <w:tcBorders>
              <w:top w:val="single" w:sz="5" w:space="0" w:color="000000"/>
              <w:left w:val="single" w:sz="5" w:space="0" w:color="000000"/>
              <w:bottom w:val="single" w:sz="5" w:space="0" w:color="000000"/>
              <w:right w:val="single" w:sz="5" w:space="0" w:color="000000"/>
            </w:tcBorders>
            <w:vAlign w:val="center"/>
          </w:tcPr>
          <w:p w14:paraId="43B8F91C" w14:textId="77777777" w:rsidR="00C71BC5" w:rsidRDefault="00C71BC5" w:rsidP="00641610">
            <w:pPr>
              <w:ind w:right="119"/>
              <w:jc w:val="right"/>
              <w:rPr>
                <w:rFonts w:ascii="Times New Roman" w:hAnsi="Times New Roman"/>
                <w:b/>
                <w:color w:val="000000"/>
                <w:sz w:val="24"/>
                <w:lang w:val="ro-RO"/>
              </w:rPr>
            </w:pPr>
            <w:r>
              <w:rPr>
                <w:rFonts w:ascii="Times New Roman" w:hAnsi="Times New Roman"/>
                <w:b/>
                <w:color w:val="000000"/>
                <w:sz w:val="24"/>
                <w:lang w:val="ro-RO"/>
              </w:rPr>
              <w:t>-</w:t>
            </w:r>
            <w:r w:rsidR="00641610">
              <w:rPr>
                <w:rFonts w:ascii="Times New Roman" w:hAnsi="Times New Roman"/>
                <w:b/>
                <w:color w:val="000000"/>
                <w:sz w:val="24"/>
                <w:lang w:val="ro-RO"/>
              </w:rPr>
              <w:t>153.354</w:t>
            </w:r>
          </w:p>
        </w:tc>
      </w:tr>
      <w:tr w:rsidR="00C71BC5" w14:paraId="6330BA6F" w14:textId="77777777" w:rsidTr="00457793">
        <w:trPr>
          <w:trHeight w:hRule="exact" w:val="328"/>
        </w:trPr>
        <w:tc>
          <w:tcPr>
            <w:tcW w:w="3146" w:type="dxa"/>
            <w:tcBorders>
              <w:top w:val="single" w:sz="5" w:space="0" w:color="000000"/>
              <w:left w:val="single" w:sz="5" w:space="0" w:color="000000"/>
              <w:bottom w:val="single" w:sz="5" w:space="0" w:color="000000"/>
              <w:right w:val="single" w:sz="5" w:space="0" w:color="000000"/>
            </w:tcBorders>
            <w:vAlign w:val="center"/>
          </w:tcPr>
          <w:p w14:paraId="78768005" w14:textId="77777777" w:rsidR="00C71BC5" w:rsidRDefault="00C71BC5" w:rsidP="00C71BC5">
            <w:pPr>
              <w:ind w:left="115"/>
              <w:rPr>
                <w:rFonts w:ascii="Times New Roman" w:hAnsi="Times New Roman"/>
                <w:b/>
                <w:color w:val="000000"/>
                <w:spacing w:val="-6"/>
                <w:sz w:val="24"/>
                <w:lang w:val="ro-RO"/>
              </w:rPr>
            </w:pPr>
            <w:r>
              <w:rPr>
                <w:rFonts w:ascii="Times New Roman" w:hAnsi="Times New Roman"/>
                <w:b/>
                <w:color w:val="000000"/>
                <w:spacing w:val="-6"/>
                <w:sz w:val="24"/>
                <w:lang w:val="ro-RO"/>
              </w:rPr>
              <w:t>Cheltuieli din exploatare</w:t>
            </w:r>
          </w:p>
        </w:tc>
        <w:tc>
          <w:tcPr>
            <w:tcW w:w="1358" w:type="dxa"/>
            <w:tcBorders>
              <w:top w:val="single" w:sz="5" w:space="0" w:color="000000"/>
              <w:left w:val="single" w:sz="5" w:space="0" w:color="000000"/>
              <w:bottom w:val="single" w:sz="5" w:space="0" w:color="000000"/>
              <w:right w:val="single" w:sz="5" w:space="0" w:color="000000"/>
            </w:tcBorders>
            <w:vAlign w:val="center"/>
          </w:tcPr>
          <w:p w14:paraId="751A44D0" w14:textId="77777777" w:rsidR="00C71BC5" w:rsidRDefault="00C71BC5" w:rsidP="00C71BC5">
            <w:pPr>
              <w:ind w:right="101"/>
              <w:jc w:val="right"/>
              <w:rPr>
                <w:rFonts w:ascii="Times New Roman" w:hAnsi="Times New Roman"/>
                <w:b/>
                <w:color w:val="000000"/>
                <w:sz w:val="24"/>
                <w:lang w:val="ro-RO"/>
              </w:rPr>
            </w:pPr>
            <w:r>
              <w:rPr>
                <w:rFonts w:ascii="Times New Roman" w:hAnsi="Times New Roman"/>
                <w:b/>
                <w:color w:val="000000"/>
                <w:sz w:val="24"/>
                <w:lang w:val="ro-RO"/>
              </w:rPr>
              <w:t>215.861</w:t>
            </w:r>
          </w:p>
        </w:tc>
        <w:tc>
          <w:tcPr>
            <w:tcW w:w="1602" w:type="dxa"/>
            <w:tcBorders>
              <w:top w:val="single" w:sz="5" w:space="0" w:color="000000"/>
              <w:left w:val="single" w:sz="5" w:space="0" w:color="000000"/>
              <w:bottom w:val="single" w:sz="5" w:space="0" w:color="000000"/>
              <w:right w:val="single" w:sz="5" w:space="0" w:color="000000"/>
            </w:tcBorders>
            <w:vAlign w:val="center"/>
          </w:tcPr>
          <w:p w14:paraId="0BCEC94A" w14:textId="77777777" w:rsidR="00C71BC5" w:rsidRDefault="0015680D" w:rsidP="00C71BC5">
            <w:pPr>
              <w:ind w:right="101"/>
              <w:jc w:val="right"/>
              <w:rPr>
                <w:rFonts w:ascii="Times New Roman" w:hAnsi="Times New Roman"/>
                <w:b/>
                <w:color w:val="000000"/>
                <w:sz w:val="24"/>
                <w:lang w:val="ro-RO"/>
              </w:rPr>
            </w:pPr>
            <w:r>
              <w:rPr>
                <w:rFonts w:ascii="Times New Roman" w:hAnsi="Times New Roman"/>
                <w:b/>
                <w:color w:val="000000"/>
                <w:sz w:val="24"/>
                <w:lang w:val="ro-RO"/>
              </w:rPr>
              <w:t>112.854</w:t>
            </w:r>
          </w:p>
        </w:tc>
        <w:tc>
          <w:tcPr>
            <w:tcW w:w="1461" w:type="dxa"/>
            <w:tcBorders>
              <w:top w:val="single" w:sz="5" w:space="0" w:color="000000"/>
              <w:left w:val="single" w:sz="5" w:space="0" w:color="000000"/>
              <w:bottom w:val="single" w:sz="5" w:space="0" w:color="000000"/>
              <w:right w:val="single" w:sz="5" w:space="0" w:color="000000"/>
            </w:tcBorders>
            <w:vAlign w:val="center"/>
          </w:tcPr>
          <w:p w14:paraId="170CDAC0" w14:textId="77777777" w:rsidR="00C71BC5" w:rsidRDefault="00C71BC5" w:rsidP="00641610">
            <w:pPr>
              <w:ind w:right="119"/>
              <w:jc w:val="right"/>
              <w:rPr>
                <w:rFonts w:ascii="Times New Roman" w:hAnsi="Times New Roman"/>
                <w:b/>
                <w:color w:val="000000"/>
                <w:sz w:val="24"/>
                <w:lang w:val="ro-RO"/>
              </w:rPr>
            </w:pPr>
            <w:r>
              <w:rPr>
                <w:rFonts w:ascii="Times New Roman" w:hAnsi="Times New Roman"/>
                <w:b/>
                <w:color w:val="000000"/>
                <w:sz w:val="24"/>
                <w:lang w:val="ro-RO"/>
              </w:rPr>
              <w:t>-</w:t>
            </w:r>
            <w:r w:rsidR="00641610">
              <w:rPr>
                <w:rFonts w:ascii="Times New Roman" w:hAnsi="Times New Roman"/>
                <w:b/>
                <w:color w:val="000000"/>
                <w:sz w:val="24"/>
                <w:lang w:val="ro-RO"/>
              </w:rPr>
              <w:t>103.007</w:t>
            </w:r>
          </w:p>
        </w:tc>
      </w:tr>
      <w:tr w:rsidR="00C71BC5" w14:paraId="73AEFF93" w14:textId="77777777" w:rsidTr="00457793">
        <w:trPr>
          <w:trHeight w:hRule="exact" w:val="320"/>
        </w:trPr>
        <w:tc>
          <w:tcPr>
            <w:tcW w:w="3146" w:type="dxa"/>
            <w:tcBorders>
              <w:top w:val="single" w:sz="5" w:space="0" w:color="000000"/>
              <w:left w:val="single" w:sz="5" w:space="0" w:color="000000"/>
              <w:bottom w:val="single" w:sz="5" w:space="0" w:color="000000"/>
              <w:right w:val="single" w:sz="5" w:space="0" w:color="000000"/>
            </w:tcBorders>
            <w:vAlign w:val="center"/>
          </w:tcPr>
          <w:p w14:paraId="5F6D277D" w14:textId="77777777" w:rsidR="00C71BC5" w:rsidRDefault="00C71BC5" w:rsidP="00C71BC5">
            <w:pPr>
              <w:ind w:left="115"/>
              <w:rPr>
                <w:rFonts w:ascii="Times New Roman" w:hAnsi="Times New Roman"/>
                <w:b/>
                <w:color w:val="000000"/>
                <w:spacing w:val="-6"/>
                <w:sz w:val="24"/>
                <w:lang w:val="ro-RO"/>
              </w:rPr>
            </w:pPr>
            <w:r>
              <w:rPr>
                <w:rFonts w:ascii="Times New Roman" w:hAnsi="Times New Roman"/>
                <w:b/>
                <w:color w:val="000000"/>
                <w:spacing w:val="-6"/>
                <w:sz w:val="24"/>
                <w:lang w:val="ro-RO"/>
              </w:rPr>
              <w:t>Rezultatul din exploatare</w:t>
            </w:r>
            <w:r w:rsidR="0091220C">
              <w:rPr>
                <w:rFonts w:ascii="Times New Roman" w:hAnsi="Times New Roman"/>
                <w:b/>
                <w:color w:val="000000"/>
                <w:spacing w:val="-6"/>
                <w:sz w:val="24"/>
                <w:lang w:val="ro-RO"/>
              </w:rPr>
              <w:t>-pierdere</w:t>
            </w:r>
          </w:p>
        </w:tc>
        <w:tc>
          <w:tcPr>
            <w:tcW w:w="1358" w:type="dxa"/>
            <w:tcBorders>
              <w:top w:val="single" w:sz="5" w:space="0" w:color="000000"/>
              <w:left w:val="single" w:sz="5" w:space="0" w:color="000000"/>
              <w:bottom w:val="single" w:sz="5" w:space="0" w:color="000000"/>
              <w:right w:val="single" w:sz="5" w:space="0" w:color="000000"/>
            </w:tcBorders>
            <w:vAlign w:val="center"/>
          </w:tcPr>
          <w:p w14:paraId="7990C737" w14:textId="77777777" w:rsidR="00C71BC5" w:rsidRDefault="00C71BC5" w:rsidP="00C71BC5">
            <w:pPr>
              <w:ind w:right="101"/>
              <w:jc w:val="right"/>
              <w:rPr>
                <w:rFonts w:ascii="Times New Roman" w:hAnsi="Times New Roman"/>
                <w:b/>
                <w:color w:val="000000"/>
                <w:sz w:val="24"/>
                <w:lang w:val="ro-RO"/>
              </w:rPr>
            </w:pPr>
            <w:r>
              <w:rPr>
                <w:rFonts w:ascii="Times New Roman" w:hAnsi="Times New Roman"/>
                <w:b/>
                <w:color w:val="000000"/>
                <w:sz w:val="24"/>
                <w:lang w:val="ro-RO"/>
              </w:rPr>
              <w:t>-62.506</w:t>
            </w:r>
          </w:p>
        </w:tc>
        <w:tc>
          <w:tcPr>
            <w:tcW w:w="1602" w:type="dxa"/>
            <w:tcBorders>
              <w:top w:val="single" w:sz="5" w:space="0" w:color="000000"/>
              <w:left w:val="single" w:sz="5" w:space="0" w:color="000000"/>
              <w:bottom w:val="single" w:sz="5" w:space="0" w:color="000000"/>
              <w:right w:val="single" w:sz="5" w:space="0" w:color="000000"/>
            </w:tcBorders>
            <w:vAlign w:val="center"/>
          </w:tcPr>
          <w:p w14:paraId="42377CE5" w14:textId="77777777" w:rsidR="00C71BC5" w:rsidRDefault="0015680D" w:rsidP="00C71BC5">
            <w:pPr>
              <w:ind w:right="101"/>
              <w:jc w:val="right"/>
              <w:rPr>
                <w:rFonts w:ascii="Times New Roman" w:hAnsi="Times New Roman"/>
                <w:b/>
                <w:color w:val="000000"/>
                <w:sz w:val="24"/>
                <w:lang w:val="ro-RO"/>
              </w:rPr>
            </w:pPr>
            <w:r>
              <w:rPr>
                <w:rFonts w:ascii="Times New Roman" w:hAnsi="Times New Roman"/>
                <w:b/>
                <w:color w:val="000000"/>
                <w:sz w:val="24"/>
                <w:lang w:val="ro-RO"/>
              </w:rPr>
              <w:t>-112.853</w:t>
            </w:r>
          </w:p>
        </w:tc>
        <w:tc>
          <w:tcPr>
            <w:tcW w:w="1461" w:type="dxa"/>
            <w:tcBorders>
              <w:top w:val="single" w:sz="5" w:space="0" w:color="000000"/>
              <w:left w:val="single" w:sz="5" w:space="0" w:color="000000"/>
              <w:bottom w:val="single" w:sz="5" w:space="0" w:color="000000"/>
              <w:right w:val="single" w:sz="5" w:space="0" w:color="000000"/>
            </w:tcBorders>
            <w:vAlign w:val="center"/>
          </w:tcPr>
          <w:p w14:paraId="65BF3707" w14:textId="77777777" w:rsidR="00C71BC5" w:rsidRDefault="00641610" w:rsidP="00641610">
            <w:pPr>
              <w:ind w:right="119"/>
              <w:jc w:val="right"/>
              <w:rPr>
                <w:rFonts w:ascii="Times New Roman" w:hAnsi="Times New Roman"/>
                <w:b/>
                <w:color w:val="000000"/>
                <w:sz w:val="24"/>
                <w:lang w:val="ro-RO"/>
              </w:rPr>
            </w:pPr>
            <w:r>
              <w:rPr>
                <w:rFonts w:ascii="Times New Roman" w:hAnsi="Times New Roman"/>
                <w:b/>
                <w:color w:val="000000"/>
                <w:sz w:val="24"/>
                <w:lang w:val="ro-RO"/>
              </w:rPr>
              <w:t>50.347</w:t>
            </w:r>
          </w:p>
        </w:tc>
      </w:tr>
      <w:tr w:rsidR="00C71BC5" w14:paraId="72AA383A" w14:textId="77777777" w:rsidTr="00457793">
        <w:trPr>
          <w:trHeight w:hRule="exact" w:val="328"/>
        </w:trPr>
        <w:tc>
          <w:tcPr>
            <w:tcW w:w="3146" w:type="dxa"/>
            <w:tcBorders>
              <w:top w:val="single" w:sz="5" w:space="0" w:color="000000"/>
              <w:left w:val="single" w:sz="5" w:space="0" w:color="000000"/>
              <w:bottom w:val="single" w:sz="5" w:space="0" w:color="000000"/>
              <w:right w:val="single" w:sz="5" w:space="0" w:color="000000"/>
            </w:tcBorders>
            <w:vAlign w:val="center"/>
          </w:tcPr>
          <w:p w14:paraId="1B8FAA28" w14:textId="77777777" w:rsidR="00C71BC5" w:rsidRDefault="00C71BC5" w:rsidP="00C71BC5">
            <w:pPr>
              <w:ind w:left="115"/>
              <w:rPr>
                <w:rFonts w:ascii="Times New Roman" w:hAnsi="Times New Roman"/>
                <w:b/>
                <w:color w:val="000000"/>
                <w:spacing w:val="-6"/>
                <w:sz w:val="24"/>
                <w:lang w:val="ro-RO"/>
              </w:rPr>
            </w:pPr>
            <w:r>
              <w:rPr>
                <w:rFonts w:ascii="Times New Roman" w:hAnsi="Times New Roman"/>
                <w:b/>
                <w:color w:val="000000"/>
                <w:spacing w:val="-6"/>
                <w:sz w:val="24"/>
                <w:lang w:val="ro-RO"/>
              </w:rPr>
              <w:t>Venituri financiare</w:t>
            </w:r>
          </w:p>
        </w:tc>
        <w:tc>
          <w:tcPr>
            <w:tcW w:w="1358" w:type="dxa"/>
            <w:tcBorders>
              <w:top w:val="single" w:sz="5" w:space="0" w:color="000000"/>
              <w:left w:val="single" w:sz="5" w:space="0" w:color="000000"/>
              <w:bottom w:val="single" w:sz="5" w:space="0" w:color="000000"/>
              <w:right w:val="single" w:sz="5" w:space="0" w:color="000000"/>
            </w:tcBorders>
            <w:vAlign w:val="center"/>
          </w:tcPr>
          <w:p w14:paraId="717F8ED4" w14:textId="77777777" w:rsidR="00C71BC5" w:rsidRDefault="00C71BC5" w:rsidP="00C71BC5">
            <w:pPr>
              <w:ind w:right="101"/>
              <w:jc w:val="right"/>
              <w:rPr>
                <w:rFonts w:ascii="Times New Roman" w:hAnsi="Times New Roman"/>
                <w:b/>
                <w:color w:val="000000"/>
                <w:sz w:val="24"/>
                <w:lang w:val="ro-RO"/>
              </w:rPr>
            </w:pPr>
            <w:r>
              <w:rPr>
                <w:rFonts w:ascii="Times New Roman" w:hAnsi="Times New Roman"/>
                <w:b/>
                <w:color w:val="000000"/>
                <w:sz w:val="24"/>
                <w:lang w:val="ro-RO"/>
              </w:rPr>
              <w:t>32</w:t>
            </w:r>
          </w:p>
        </w:tc>
        <w:tc>
          <w:tcPr>
            <w:tcW w:w="1602" w:type="dxa"/>
            <w:tcBorders>
              <w:top w:val="single" w:sz="5" w:space="0" w:color="000000"/>
              <w:left w:val="single" w:sz="5" w:space="0" w:color="000000"/>
              <w:bottom w:val="single" w:sz="5" w:space="0" w:color="000000"/>
              <w:right w:val="single" w:sz="5" w:space="0" w:color="000000"/>
            </w:tcBorders>
            <w:vAlign w:val="center"/>
          </w:tcPr>
          <w:p w14:paraId="4597541A" w14:textId="77777777" w:rsidR="00C71BC5" w:rsidRDefault="0015680D" w:rsidP="00C71BC5">
            <w:pPr>
              <w:ind w:right="101"/>
              <w:jc w:val="right"/>
              <w:rPr>
                <w:rFonts w:ascii="Times New Roman" w:hAnsi="Times New Roman"/>
                <w:b/>
                <w:color w:val="000000"/>
                <w:sz w:val="24"/>
                <w:lang w:val="ro-RO"/>
              </w:rPr>
            </w:pPr>
            <w:r>
              <w:rPr>
                <w:rFonts w:ascii="Times New Roman" w:hAnsi="Times New Roman"/>
                <w:b/>
                <w:color w:val="000000"/>
                <w:sz w:val="24"/>
                <w:lang w:val="ro-RO"/>
              </w:rPr>
              <w:t>0</w:t>
            </w:r>
          </w:p>
        </w:tc>
        <w:tc>
          <w:tcPr>
            <w:tcW w:w="1461" w:type="dxa"/>
            <w:tcBorders>
              <w:top w:val="single" w:sz="5" w:space="0" w:color="000000"/>
              <w:left w:val="single" w:sz="5" w:space="0" w:color="000000"/>
              <w:bottom w:val="single" w:sz="5" w:space="0" w:color="000000"/>
              <w:right w:val="single" w:sz="5" w:space="0" w:color="000000"/>
            </w:tcBorders>
            <w:vAlign w:val="center"/>
          </w:tcPr>
          <w:p w14:paraId="5982314D" w14:textId="77777777" w:rsidR="00C71BC5" w:rsidRDefault="00641610" w:rsidP="00C71BC5">
            <w:pPr>
              <w:ind w:right="119"/>
              <w:jc w:val="right"/>
              <w:rPr>
                <w:rFonts w:ascii="Times New Roman" w:hAnsi="Times New Roman"/>
                <w:b/>
                <w:color w:val="000000"/>
                <w:sz w:val="24"/>
                <w:lang w:val="ro-RO"/>
              </w:rPr>
            </w:pPr>
            <w:r>
              <w:rPr>
                <w:rFonts w:ascii="Times New Roman" w:hAnsi="Times New Roman"/>
                <w:b/>
                <w:color w:val="000000"/>
                <w:sz w:val="24"/>
                <w:lang w:val="ro-RO"/>
              </w:rPr>
              <w:t>-32</w:t>
            </w:r>
          </w:p>
        </w:tc>
      </w:tr>
      <w:tr w:rsidR="00C71BC5" w14:paraId="00FC1583" w14:textId="77777777" w:rsidTr="00457793">
        <w:trPr>
          <w:trHeight w:hRule="exact" w:val="324"/>
        </w:trPr>
        <w:tc>
          <w:tcPr>
            <w:tcW w:w="3146" w:type="dxa"/>
            <w:tcBorders>
              <w:top w:val="single" w:sz="5" w:space="0" w:color="000000"/>
              <w:left w:val="single" w:sz="5" w:space="0" w:color="000000"/>
              <w:bottom w:val="single" w:sz="5" w:space="0" w:color="000000"/>
              <w:right w:val="single" w:sz="5" w:space="0" w:color="000000"/>
            </w:tcBorders>
            <w:vAlign w:val="center"/>
          </w:tcPr>
          <w:p w14:paraId="073C006F" w14:textId="77777777" w:rsidR="00C71BC5" w:rsidRDefault="00C71BC5" w:rsidP="00C71BC5">
            <w:pPr>
              <w:ind w:left="115"/>
              <w:rPr>
                <w:rFonts w:ascii="Times New Roman" w:hAnsi="Times New Roman"/>
                <w:b/>
                <w:color w:val="000000"/>
                <w:spacing w:val="-6"/>
                <w:sz w:val="24"/>
                <w:lang w:val="ro-RO"/>
              </w:rPr>
            </w:pPr>
            <w:r>
              <w:rPr>
                <w:rFonts w:ascii="Times New Roman" w:hAnsi="Times New Roman"/>
                <w:b/>
                <w:color w:val="000000"/>
                <w:spacing w:val="-6"/>
                <w:sz w:val="24"/>
                <w:lang w:val="ro-RO"/>
              </w:rPr>
              <w:t>Cheltuieli financiare</w:t>
            </w:r>
          </w:p>
        </w:tc>
        <w:tc>
          <w:tcPr>
            <w:tcW w:w="1358" w:type="dxa"/>
            <w:tcBorders>
              <w:top w:val="single" w:sz="5" w:space="0" w:color="000000"/>
              <w:left w:val="single" w:sz="5" w:space="0" w:color="000000"/>
              <w:bottom w:val="single" w:sz="5" w:space="0" w:color="000000"/>
              <w:right w:val="single" w:sz="5" w:space="0" w:color="000000"/>
            </w:tcBorders>
            <w:vAlign w:val="center"/>
          </w:tcPr>
          <w:p w14:paraId="23E96370" w14:textId="77777777" w:rsidR="00C71BC5" w:rsidRDefault="00C71BC5" w:rsidP="00C71BC5">
            <w:pPr>
              <w:ind w:right="101"/>
              <w:jc w:val="right"/>
              <w:rPr>
                <w:rFonts w:ascii="Times New Roman" w:hAnsi="Times New Roman"/>
                <w:b/>
                <w:color w:val="000000"/>
                <w:sz w:val="24"/>
                <w:lang w:val="ro-RO"/>
              </w:rPr>
            </w:pPr>
            <w:r>
              <w:rPr>
                <w:rFonts w:ascii="Times New Roman" w:hAnsi="Times New Roman"/>
                <w:b/>
                <w:color w:val="000000"/>
                <w:sz w:val="24"/>
                <w:lang w:val="ro-RO"/>
              </w:rPr>
              <w:t>3.200</w:t>
            </w:r>
          </w:p>
        </w:tc>
        <w:tc>
          <w:tcPr>
            <w:tcW w:w="1602" w:type="dxa"/>
            <w:tcBorders>
              <w:top w:val="single" w:sz="5" w:space="0" w:color="000000"/>
              <w:left w:val="single" w:sz="5" w:space="0" w:color="000000"/>
              <w:bottom w:val="single" w:sz="5" w:space="0" w:color="000000"/>
              <w:right w:val="single" w:sz="5" w:space="0" w:color="000000"/>
            </w:tcBorders>
            <w:vAlign w:val="center"/>
          </w:tcPr>
          <w:p w14:paraId="4B98939B" w14:textId="77777777" w:rsidR="00C71BC5" w:rsidRDefault="0015680D" w:rsidP="00C71BC5">
            <w:pPr>
              <w:ind w:right="101"/>
              <w:jc w:val="right"/>
              <w:rPr>
                <w:rFonts w:ascii="Times New Roman" w:hAnsi="Times New Roman"/>
                <w:b/>
                <w:color w:val="000000"/>
                <w:sz w:val="24"/>
                <w:lang w:val="ro-RO"/>
              </w:rPr>
            </w:pPr>
            <w:r>
              <w:rPr>
                <w:rFonts w:ascii="Times New Roman" w:hAnsi="Times New Roman"/>
                <w:b/>
                <w:color w:val="000000"/>
                <w:sz w:val="24"/>
                <w:lang w:val="ro-RO"/>
              </w:rPr>
              <w:t>1.645</w:t>
            </w:r>
          </w:p>
        </w:tc>
        <w:tc>
          <w:tcPr>
            <w:tcW w:w="1461" w:type="dxa"/>
            <w:tcBorders>
              <w:top w:val="single" w:sz="5" w:space="0" w:color="000000"/>
              <w:left w:val="single" w:sz="5" w:space="0" w:color="000000"/>
              <w:bottom w:val="single" w:sz="5" w:space="0" w:color="000000"/>
              <w:right w:val="single" w:sz="5" w:space="0" w:color="000000"/>
            </w:tcBorders>
            <w:vAlign w:val="center"/>
          </w:tcPr>
          <w:p w14:paraId="37638BEF" w14:textId="77777777" w:rsidR="00C71BC5" w:rsidRDefault="00641610" w:rsidP="00C71BC5">
            <w:pPr>
              <w:ind w:right="119"/>
              <w:jc w:val="right"/>
              <w:rPr>
                <w:rFonts w:ascii="Times New Roman" w:hAnsi="Times New Roman"/>
                <w:b/>
                <w:color w:val="000000"/>
                <w:sz w:val="24"/>
                <w:lang w:val="ro-RO"/>
              </w:rPr>
            </w:pPr>
            <w:r>
              <w:rPr>
                <w:rFonts w:ascii="Times New Roman" w:hAnsi="Times New Roman"/>
                <w:b/>
                <w:color w:val="000000"/>
                <w:sz w:val="24"/>
                <w:lang w:val="ro-RO"/>
              </w:rPr>
              <w:t>-1.555</w:t>
            </w:r>
          </w:p>
        </w:tc>
      </w:tr>
      <w:tr w:rsidR="00C71BC5" w14:paraId="45945AD4" w14:textId="77777777" w:rsidTr="00457793">
        <w:trPr>
          <w:trHeight w:hRule="exact" w:val="320"/>
        </w:trPr>
        <w:tc>
          <w:tcPr>
            <w:tcW w:w="3146" w:type="dxa"/>
            <w:tcBorders>
              <w:top w:val="single" w:sz="5" w:space="0" w:color="000000"/>
              <w:left w:val="single" w:sz="5" w:space="0" w:color="000000"/>
              <w:bottom w:val="single" w:sz="5" w:space="0" w:color="000000"/>
              <w:right w:val="single" w:sz="5" w:space="0" w:color="000000"/>
            </w:tcBorders>
            <w:vAlign w:val="center"/>
          </w:tcPr>
          <w:p w14:paraId="61D1F337" w14:textId="77777777" w:rsidR="00C71BC5" w:rsidRDefault="00C71BC5" w:rsidP="00C71BC5">
            <w:pPr>
              <w:ind w:left="115"/>
              <w:rPr>
                <w:rFonts w:ascii="Times New Roman" w:hAnsi="Times New Roman"/>
                <w:b/>
                <w:color w:val="000000"/>
                <w:spacing w:val="-6"/>
                <w:sz w:val="24"/>
                <w:lang w:val="ro-RO"/>
              </w:rPr>
            </w:pPr>
            <w:r>
              <w:rPr>
                <w:rFonts w:ascii="Times New Roman" w:hAnsi="Times New Roman"/>
                <w:b/>
                <w:color w:val="000000"/>
                <w:spacing w:val="-6"/>
                <w:sz w:val="24"/>
                <w:lang w:val="ro-RO"/>
              </w:rPr>
              <w:t>Rezultatul financiar</w:t>
            </w:r>
          </w:p>
        </w:tc>
        <w:tc>
          <w:tcPr>
            <w:tcW w:w="1358" w:type="dxa"/>
            <w:tcBorders>
              <w:top w:val="single" w:sz="5" w:space="0" w:color="000000"/>
              <w:left w:val="single" w:sz="5" w:space="0" w:color="000000"/>
              <w:bottom w:val="single" w:sz="5" w:space="0" w:color="000000"/>
              <w:right w:val="single" w:sz="5" w:space="0" w:color="000000"/>
            </w:tcBorders>
            <w:vAlign w:val="center"/>
          </w:tcPr>
          <w:p w14:paraId="4E6C80C3" w14:textId="77777777" w:rsidR="00C71BC5" w:rsidRDefault="00C71BC5" w:rsidP="00C71BC5">
            <w:pPr>
              <w:ind w:right="101"/>
              <w:jc w:val="right"/>
              <w:rPr>
                <w:rFonts w:ascii="Times New Roman" w:hAnsi="Times New Roman"/>
                <w:b/>
                <w:color w:val="000000"/>
                <w:sz w:val="24"/>
                <w:lang w:val="ro-RO"/>
              </w:rPr>
            </w:pPr>
            <w:r>
              <w:rPr>
                <w:rFonts w:ascii="Times New Roman" w:hAnsi="Times New Roman"/>
                <w:b/>
                <w:color w:val="000000"/>
                <w:sz w:val="24"/>
                <w:lang w:val="ro-RO"/>
              </w:rPr>
              <w:t>-</w:t>
            </w:r>
            <w:r w:rsidRPr="00BA4DE6">
              <w:rPr>
                <w:rFonts w:ascii="Times New Roman" w:hAnsi="Times New Roman"/>
                <w:b/>
                <w:color w:val="000000"/>
                <w:sz w:val="24"/>
                <w:lang w:val="ro-RO"/>
              </w:rPr>
              <w:t>3.168</w:t>
            </w:r>
          </w:p>
        </w:tc>
        <w:tc>
          <w:tcPr>
            <w:tcW w:w="1602" w:type="dxa"/>
            <w:tcBorders>
              <w:top w:val="single" w:sz="5" w:space="0" w:color="000000"/>
              <w:left w:val="single" w:sz="5" w:space="0" w:color="000000"/>
              <w:bottom w:val="single" w:sz="5" w:space="0" w:color="000000"/>
              <w:right w:val="single" w:sz="5" w:space="0" w:color="000000"/>
            </w:tcBorders>
            <w:vAlign w:val="center"/>
          </w:tcPr>
          <w:p w14:paraId="3394A0D7" w14:textId="77777777" w:rsidR="00C71BC5" w:rsidRDefault="00C71BC5" w:rsidP="0015680D">
            <w:pPr>
              <w:ind w:right="101"/>
              <w:jc w:val="right"/>
              <w:rPr>
                <w:rFonts w:ascii="Times New Roman" w:hAnsi="Times New Roman"/>
                <w:b/>
                <w:color w:val="000000"/>
                <w:sz w:val="24"/>
                <w:lang w:val="ro-RO"/>
              </w:rPr>
            </w:pPr>
            <w:r>
              <w:rPr>
                <w:rFonts w:ascii="Times New Roman" w:hAnsi="Times New Roman"/>
                <w:b/>
                <w:color w:val="000000"/>
                <w:sz w:val="24"/>
                <w:lang w:val="ro-RO"/>
              </w:rPr>
              <w:t>-</w:t>
            </w:r>
            <w:r w:rsidR="0015680D">
              <w:rPr>
                <w:rFonts w:ascii="Times New Roman" w:hAnsi="Times New Roman"/>
                <w:b/>
                <w:color w:val="000000"/>
                <w:sz w:val="24"/>
                <w:lang w:val="ro-RO"/>
              </w:rPr>
              <w:t>1.645</w:t>
            </w:r>
          </w:p>
        </w:tc>
        <w:tc>
          <w:tcPr>
            <w:tcW w:w="1461" w:type="dxa"/>
            <w:tcBorders>
              <w:top w:val="single" w:sz="5" w:space="0" w:color="000000"/>
              <w:left w:val="single" w:sz="5" w:space="0" w:color="000000"/>
              <w:bottom w:val="single" w:sz="5" w:space="0" w:color="000000"/>
              <w:right w:val="single" w:sz="5" w:space="0" w:color="000000"/>
            </w:tcBorders>
            <w:vAlign w:val="center"/>
          </w:tcPr>
          <w:p w14:paraId="67EB3670" w14:textId="77777777" w:rsidR="00C71BC5" w:rsidRDefault="00DF7F74" w:rsidP="00C71BC5">
            <w:pPr>
              <w:ind w:right="119"/>
              <w:jc w:val="right"/>
              <w:rPr>
                <w:rFonts w:ascii="Times New Roman" w:hAnsi="Times New Roman"/>
                <w:b/>
                <w:color w:val="000000"/>
                <w:sz w:val="24"/>
                <w:lang w:val="ro-RO"/>
              </w:rPr>
            </w:pPr>
            <w:r>
              <w:rPr>
                <w:rFonts w:ascii="Times New Roman" w:hAnsi="Times New Roman"/>
                <w:b/>
                <w:color w:val="000000"/>
                <w:sz w:val="24"/>
                <w:lang w:val="ro-RO"/>
              </w:rPr>
              <w:t>-</w:t>
            </w:r>
            <w:r w:rsidR="00641610">
              <w:rPr>
                <w:rFonts w:ascii="Times New Roman" w:hAnsi="Times New Roman"/>
                <w:b/>
                <w:color w:val="000000"/>
                <w:sz w:val="24"/>
                <w:lang w:val="ro-RO"/>
              </w:rPr>
              <w:t>1.523</w:t>
            </w:r>
          </w:p>
        </w:tc>
      </w:tr>
      <w:tr w:rsidR="00C71BC5" w14:paraId="0DF69226" w14:textId="77777777" w:rsidTr="00457793">
        <w:trPr>
          <w:trHeight w:hRule="exact" w:val="324"/>
        </w:trPr>
        <w:tc>
          <w:tcPr>
            <w:tcW w:w="3146" w:type="dxa"/>
            <w:tcBorders>
              <w:top w:val="single" w:sz="5" w:space="0" w:color="000000"/>
              <w:left w:val="single" w:sz="5" w:space="0" w:color="000000"/>
              <w:bottom w:val="single" w:sz="5" w:space="0" w:color="000000"/>
              <w:right w:val="single" w:sz="5" w:space="0" w:color="000000"/>
            </w:tcBorders>
            <w:vAlign w:val="center"/>
          </w:tcPr>
          <w:p w14:paraId="676D3F52" w14:textId="77777777" w:rsidR="00C71BC5" w:rsidRDefault="00C71BC5" w:rsidP="00C71BC5">
            <w:pPr>
              <w:ind w:left="115"/>
              <w:rPr>
                <w:rFonts w:ascii="Times New Roman" w:hAnsi="Times New Roman"/>
                <w:b/>
                <w:color w:val="000000"/>
                <w:sz w:val="24"/>
                <w:lang w:val="ro-RO"/>
              </w:rPr>
            </w:pPr>
            <w:r>
              <w:rPr>
                <w:rFonts w:ascii="Times New Roman" w:hAnsi="Times New Roman"/>
                <w:b/>
                <w:color w:val="000000"/>
                <w:sz w:val="24"/>
                <w:lang w:val="ro-RO"/>
              </w:rPr>
              <w:t>Venituri totale</w:t>
            </w:r>
          </w:p>
        </w:tc>
        <w:tc>
          <w:tcPr>
            <w:tcW w:w="1358" w:type="dxa"/>
            <w:tcBorders>
              <w:top w:val="single" w:sz="5" w:space="0" w:color="000000"/>
              <w:left w:val="single" w:sz="5" w:space="0" w:color="000000"/>
              <w:bottom w:val="single" w:sz="5" w:space="0" w:color="000000"/>
              <w:right w:val="single" w:sz="5" w:space="0" w:color="000000"/>
            </w:tcBorders>
            <w:vAlign w:val="center"/>
          </w:tcPr>
          <w:p w14:paraId="6523117E" w14:textId="77777777" w:rsidR="00C71BC5" w:rsidRDefault="00C71BC5" w:rsidP="00C71BC5">
            <w:pPr>
              <w:ind w:right="101"/>
              <w:jc w:val="right"/>
              <w:rPr>
                <w:rFonts w:ascii="Times New Roman" w:hAnsi="Times New Roman"/>
                <w:b/>
                <w:color w:val="000000"/>
                <w:sz w:val="24"/>
                <w:lang w:val="ro-RO"/>
              </w:rPr>
            </w:pPr>
            <w:r w:rsidRPr="00BA4DE6">
              <w:rPr>
                <w:rFonts w:ascii="Times New Roman" w:hAnsi="Times New Roman"/>
                <w:b/>
                <w:color w:val="000000"/>
                <w:sz w:val="24"/>
                <w:lang w:val="ro-RO"/>
              </w:rPr>
              <w:t>153.387</w:t>
            </w:r>
          </w:p>
        </w:tc>
        <w:tc>
          <w:tcPr>
            <w:tcW w:w="1602" w:type="dxa"/>
            <w:tcBorders>
              <w:top w:val="single" w:sz="5" w:space="0" w:color="000000"/>
              <w:left w:val="single" w:sz="5" w:space="0" w:color="000000"/>
              <w:bottom w:val="single" w:sz="5" w:space="0" w:color="000000"/>
              <w:right w:val="single" w:sz="5" w:space="0" w:color="000000"/>
            </w:tcBorders>
            <w:vAlign w:val="center"/>
          </w:tcPr>
          <w:p w14:paraId="0D62ED69" w14:textId="77777777" w:rsidR="00C71BC5" w:rsidRDefault="0015680D" w:rsidP="00C71BC5">
            <w:pPr>
              <w:ind w:right="101"/>
              <w:jc w:val="right"/>
              <w:rPr>
                <w:rFonts w:ascii="Times New Roman" w:hAnsi="Times New Roman"/>
                <w:b/>
                <w:color w:val="000000"/>
                <w:sz w:val="24"/>
                <w:lang w:val="ro-RO"/>
              </w:rPr>
            </w:pPr>
            <w:r>
              <w:rPr>
                <w:rFonts w:ascii="Times New Roman" w:hAnsi="Times New Roman"/>
                <w:b/>
                <w:color w:val="000000"/>
                <w:sz w:val="24"/>
                <w:lang w:val="ro-RO"/>
              </w:rPr>
              <w:t>1</w:t>
            </w:r>
          </w:p>
        </w:tc>
        <w:tc>
          <w:tcPr>
            <w:tcW w:w="1461" w:type="dxa"/>
            <w:tcBorders>
              <w:top w:val="single" w:sz="5" w:space="0" w:color="000000"/>
              <w:left w:val="single" w:sz="5" w:space="0" w:color="000000"/>
              <w:bottom w:val="single" w:sz="5" w:space="0" w:color="000000"/>
              <w:right w:val="single" w:sz="5" w:space="0" w:color="000000"/>
            </w:tcBorders>
            <w:vAlign w:val="center"/>
          </w:tcPr>
          <w:p w14:paraId="273A986F" w14:textId="77777777" w:rsidR="00C71BC5" w:rsidRDefault="00C71BC5" w:rsidP="00F81736">
            <w:pPr>
              <w:ind w:right="119"/>
              <w:jc w:val="right"/>
              <w:rPr>
                <w:rFonts w:ascii="Times New Roman" w:hAnsi="Times New Roman"/>
                <w:b/>
                <w:color w:val="000000"/>
                <w:sz w:val="24"/>
                <w:lang w:val="ro-RO"/>
              </w:rPr>
            </w:pPr>
            <w:r>
              <w:rPr>
                <w:rFonts w:ascii="Times New Roman" w:hAnsi="Times New Roman"/>
                <w:b/>
                <w:color w:val="000000"/>
                <w:sz w:val="24"/>
                <w:lang w:val="ro-RO"/>
              </w:rPr>
              <w:t>-</w:t>
            </w:r>
            <w:r w:rsidR="00F81736">
              <w:rPr>
                <w:rFonts w:ascii="Times New Roman" w:hAnsi="Times New Roman"/>
                <w:b/>
                <w:color w:val="000000"/>
                <w:sz w:val="24"/>
                <w:lang w:val="ro-RO"/>
              </w:rPr>
              <w:t>153.386</w:t>
            </w:r>
          </w:p>
        </w:tc>
      </w:tr>
      <w:tr w:rsidR="00C71BC5" w14:paraId="3040F071" w14:textId="77777777" w:rsidTr="00457793">
        <w:trPr>
          <w:trHeight w:hRule="exact" w:val="324"/>
        </w:trPr>
        <w:tc>
          <w:tcPr>
            <w:tcW w:w="3146" w:type="dxa"/>
            <w:tcBorders>
              <w:top w:val="single" w:sz="5" w:space="0" w:color="000000"/>
              <w:left w:val="single" w:sz="5" w:space="0" w:color="000000"/>
              <w:bottom w:val="single" w:sz="5" w:space="0" w:color="000000"/>
              <w:right w:val="single" w:sz="5" w:space="0" w:color="000000"/>
            </w:tcBorders>
            <w:vAlign w:val="center"/>
          </w:tcPr>
          <w:p w14:paraId="47517BA5" w14:textId="77777777" w:rsidR="00C71BC5" w:rsidRDefault="00C71BC5" w:rsidP="00C71BC5">
            <w:pPr>
              <w:ind w:left="115"/>
              <w:rPr>
                <w:rFonts w:ascii="Times New Roman" w:hAnsi="Times New Roman"/>
                <w:b/>
                <w:color w:val="000000"/>
                <w:sz w:val="24"/>
                <w:lang w:val="ro-RO"/>
              </w:rPr>
            </w:pPr>
            <w:r>
              <w:rPr>
                <w:rFonts w:ascii="Times New Roman" w:hAnsi="Times New Roman"/>
                <w:b/>
                <w:color w:val="000000"/>
                <w:sz w:val="24"/>
                <w:lang w:val="ro-RO"/>
              </w:rPr>
              <w:t>Cheltuieli totale</w:t>
            </w:r>
          </w:p>
        </w:tc>
        <w:tc>
          <w:tcPr>
            <w:tcW w:w="1358" w:type="dxa"/>
            <w:tcBorders>
              <w:top w:val="single" w:sz="5" w:space="0" w:color="000000"/>
              <w:left w:val="single" w:sz="5" w:space="0" w:color="000000"/>
              <w:bottom w:val="single" w:sz="5" w:space="0" w:color="000000"/>
              <w:right w:val="single" w:sz="5" w:space="0" w:color="000000"/>
            </w:tcBorders>
            <w:vAlign w:val="center"/>
          </w:tcPr>
          <w:p w14:paraId="1C01397E" w14:textId="77777777" w:rsidR="00C71BC5" w:rsidRDefault="00C71BC5" w:rsidP="00C71BC5">
            <w:pPr>
              <w:ind w:right="101"/>
              <w:jc w:val="right"/>
              <w:rPr>
                <w:rFonts w:ascii="Times New Roman" w:hAnsi="Times New Roman"/>
                <w:b/>
                <w:color w:val="000000"/>
                <w:sz w:val="24"/>
                <w:lang w:val="ro-RO"/>
              </w:rPr>
            </w:pPr>
            <w:r>
              <w:rPr>
                <w:rFonts w:ascii="Times New Roman" w:hAnsi="Times New Roman"/>
                <w:b/>
                <w:color w:val="000000"/>
                <w:sz w:val="24"/>
                <w:lang w:val="ro-RO"/>
              </w:rPr>
              <w:t>219.061</w:t>
            </w:r>
          </w:p>
        </w:tc>
        <w:tc>
          <w:tcPr>
            <w:tcW w:w="1602" w:type="dxa"/>
            <w:tcBorders>
              <w:top w:val="single" w:sz="5" w:space="0" w:color="000000"/>
              <w:left w:val="single" w:sz="5" w:space="0" w:color="000000"/>
              <w:bottom w:val="single" w:sz="5" w:space="0" w:color="000000"/>
              <w:right w:val="single" w:sz="5" w:space="0" w:color="000000"/>
            </w:tcBorders>
            <w:vAlign w:val="center"/>
          </w:tcPr>
          <w:p w14:paraId="7607545D" w14:textId="77777777" w:rsidR="00C71BC5" w:rsidRDefault="0015680D" w:rsidP="00C71BC5">
            <w:pPr>
              <w:ind w:right="101"/>
              <w:jc w:val="right"/>
              <w:rPr>
                <w:rFonts w:ascii="Times New Roman" w:hAnsi="Times New Roman"/>
                <w:b/>
                <w:color w:val="000000"/>
                <w:sz w:val="24"/>
                <w:lang w:val="ro-RO"/>
              </w:rPr>
            </w:pPr>
            <w:r>
              <w:rPr>
                <w:rFonts w:ascii="Times New Roman" w:hAnsi="Times New Roman"/>
                <w:b/>
                <w:color w:val="000000"/>
                <w:sz w:val="24"/>
                <w:lang w:val="ro-RO"/>
              </w:rPr>
              <w:t>114.499</w:t>
            </w:r>
          </w:p>
        </w:tc>
        <w:tc>
          <w:tcPr>
            <w:tcW w:w="1461" w:type="dxa"/>
            <w:tcBorders>
              <w:top w:val="single" w:sz="5" w:space="0" w:color="000000"/>
              <w:left w:val="single" w:sz="5" w:space="0" w:color="000000"/>
              <w:bottom w:val="single" w:sz="5" w:space="0" w:color="000000"/>
              <w:right w:val="single" w:sz="5" w:space="0" w:color="000000"/>
            </w:tcBorders>
            <w:vAlign w:val="center"/>
          </w:tcPr>
          <w:p w14:paraId="123C5977" w14:textId="77777777" w:rsidR="00C71BC5" w:rsidRDefault="00C71BC5" w:rsidP="00F81736">
            <w:pPr>
              <w:ind w:right="119"/>
              <w:jc w:val="right"/>
              <w:rPr>
                <w:rFonts w:ascii="Times New Roman" w:hAnsi="Times New Roman"/>
                <w:b/>
                <w:color w:val="000000"/>
                <w:sz w:val="24"/>
                <w:lang w:val="ro-RO"/>
              </w:rPr>
            </w:pPr>
            <w:r>
              <w:rPr>
                <w:rFonts w:ascii="Times New Roman" w:hAnsi="Times New Roman"/>
                <w:b/>
                <w:color w:val="000000"/>
                <w:sz w:val="24"/>
                <w:lang w:val="ro-RO"/>
              </w:rPr>
              <w:t>-</w:t>
            </w:r>
            <w:r w:rsidR="00F81736">
              <w:rPr>
                <w:rFonts w:ascii="Times New Roman" w:hAnsi="Times New Roman"/>
                <w:b/>
                <w:color w:val="000000"/>
                <w:sz w:val="24"/>
                <w:lang w:val="ro-RO"/>
              </w:rPr>
              <w:t>104.562</w:t>
            </w:r>
          </w:p>
        </w:tc>
      </w:tr>
      <w:tr w:rsidR="00C71BC5" w14:paraId="061D782F" w14:textId="77777777" w:rsidTr="00457793">
        <w:trPr>
          <w:trHeight w:hRule="exact" w:val="320"/>
        </w:trPr>
        <w:tc>
          <w:tcPr>
            <w:tcW w:w="3146" w:type="dxa"/>
            <w:tcBorders>
              <w:top w:val="single" w:sz="5" w:space="0" w:color="000000"/>
              <w:left w:val="single" w:sz="5" w:space="0" w:color="000000"/>
              <w:bottom w:val="single" w:sz="5" w:space="0" w:color="000000"/>
              <w:right w:val="single" w:sz="5" w:space="0" w:color="000000"/>
            </w:tcBorders>
            <w:vAlign w:val="center"/>
          </w:tcPr>
          <w:p w14:paraId="4654DA18" w14:textId="77777777" w:rsidR="00C71BC5" w:rsidRDefault="00C71BC5" w:rsidP="00C71BC5">
            <w:pPr>
              <w:ind w:left="115"/>
              <w:rPr>
                <w:rFonts w:ascii="Times New Roman" w:hAnsi="Times New Roman"/>
                <w:b/>
                <w:color w:val="000000"/>
                <w:spacing w:val="-10"/>
                <w:sz w:val="24"/>
                <w:lang w:val="ro-RO"/>
              </w:rPr>
            </w:pPr>
            <w:r>
              <w:rPr>
                <w:rFonts w:ascii="Times New Roman" w:hAnsi="Times New Roman"/>
                <w:b/>
                <w:color w:val="000000"/>
                <w:spacing w:val="-10"/>
                <w:sz w:val="24"/>
                <w:lang w:val="ro-RO"/>
              </w:rPr>
              <w:t>Pierdere bruta</w:t>
            </w:r>
          </w:p>
        </w:tc>
        <w:tc>
          <w:tcPr>
            <w:tcW w:w="1358" w:type="dxa"/>
            <w:tcBorders>
              <w:top w:val="single" w:sz="5" w:space="0" w:color="000000"/>
              <w:left w:val="single" w:sz="5" w:space="0" w:color="000000"/>
              <w:bottom w:val="single" w:sz="5" w:space="0" w:color="000000"/>
              <w:right w:val="single" w:sz="5" w:space="0" w:color="000000"/>
            </w:tcBorders>
            <w:vAlign w:val="center"/>
          </w:tcPr>
          <w:p w14:paraId="403FA9A7" w14:textId="77777777" w:rsidR="00C71BC5" w:rsidRDefault="00C71BC5" w:rsidP="00C71BC5">
            <w:pPr>
              <w:ind w:right="101"/>
              <w:jc w:val="center"/>
              <w:rPr>
                <w:rFonts w:ascii="Times New Roman" w:hAnsi="Times New Roman"/>
                <w:b/>
                <w:color w:val="000000"/>
                <w:sz w:val="24"/>
                <w:lang w:val="ro-RO"/>
              </w:rPr>
            </w:pPr>
            <w:r>
              <w:rPr>
                <w:rFonts w:ascii="Times New Roman" w:hAnsi="Times New Roman"/>
                <w:b/>
                <w:color w:val="000000"/>
                <w:sz w:val="24"/>
                <w:lang w:val="ro-RO"/>
              </w:rPr>
              <w:t>-65.674</w:t>
            </w:r>
          </w:p>
        </w:tc>
        <w:tc>
          <w:tcPr>
            <w:tcW w:w="1602" w:type="dxa"/>
            <w:tcBorders>
              <w:top w:val="single" w:sz="5" w:space="0" w:color="000000"/>
              <w:left w:val="single" w:sz="5" w:space="0" w:color="000000"/>
              <w:bottom w:val="single" w:sz="5" w:space="0" w:color="000000"/>
              <w:right w:val="single" w:sz="5" w:space="0" w:color="000000"/>
            </w:tcBorders>
            <w:vAlign w:val="center"/>
          </w:tcPr>
          <w:p w14:paraId="655C4AD3" w14:textId="77777777" w:rsidR="00C71BC5" w:rsidRDefault="0015680D" w:rsidP="0015680D">
            <w:pPr>
              <w:ind w:right="101"/>
              <w:jc w:val="center"/>
              <w:rPr>
                <w:rFonts w:ascii="Times New Roman" w:hAnsi="Times New Roman"/>
                <w:b/>
                <w:color w:val="000000"/>
                <w:sz w:val="24"/>
                <w:lang w:val="ro-RO"/>
              </w:rPr>
            </w:pPr>
            <w:r>
              <w:rPr>
                <w:rFonts w:ascii="Times New Roman" w:hAnsi="Times New Roman"/>
                <w:b/>
                <w:color w:val="000000"/>
                <w:sz w:val="24"/>
                <w:lang w:val="ro-RO"/>
              </w:rPr>
              <w:t xml:space="preserve">          </w:t>
            </w:r>
            <w:r w:rsidR="00C71BC5">
              <w:rPr>
                <w:rFonts w:ascii="Times New Roman" w:hAnsi="Times New Roman"/>
                <w:b/>
                <w:color w:val="000000"/>
                <w:sz w:val="24"/>
                <w:lang w:val="ro-RO"/>
              </w:rPr>
              <w:t>-</w:t>
            </w:r>
            <w:r>
              <w:rPr>
                <w:rFonts w:ascii="Times New Roman" w:hAnsi="Times New Roman"/>
                <w:b/>
                <w:color w:val="000000"/>
                <w:sz w:val="24"/>
                <w:lang w:val="ro-RO"/>
              </w:rPr>
              <w:t>114.498</w:t>
            </w:r>
          </w:p>
        </w:tc>
        <w:tc>
          <w:tcPr>
            <w:tcW w:w="1461" w:type="dxa"/>
            <w:tcBorders>
              <w:top w:val="single" w:sz="5" w:space="0" w:color="000000"/>
              <w:left w:val="single" w:sz="5" w:space="0" w:color="000000"/>
              <w:bottom w:val="single" w:sz="5" w:space="0" w:color="000000"/>
              <w:right w:val="single" w:sz="5" w:space="0" w:color="000000"/>
            </w:tcBorders>
            <w:vAlign w:val="center"/>
          </w:tcPr>
          <w:p w14:paraId="20AF74B8" w14:textId="77777777" w:rsidR="00C71BC5" w:rsidRDefault="00F81736" w:rsidP="00F81736">
            <w:pPr>
              <w:ind w:right="119"/>
              <w:jc w:val="right"/>
              <w:rPr>
                <w:rFonts w:ascii="Times New Roman" w:hAnsi="Times New Roman"/>
                <w:b/>
                <w:color w:val="000000"/>
                <w:sz w:val="24"/>
                <w:lang w:val="ro-RO"/>
              </w:rPr>
            </w:pPr>
            <w:r>
              <w:rPr>
                <w:rFonts w:ascii="Times New Roman" w:hAnsi="Times New Roman"/>
                <w:b/>
                <w:color w:val="000000"/>
                <w:sz w:val="24"/>
                <w:lang w:val="ro-RO"/>
              </w:rPr>
              <w:t>48.824</w:t>
            </w:r>
          </w:p>
        </w:tc>
      </w:tr>
      <w:tr w:rsidR="00C71BC5" w14:paraId="0850D47C" w14:textId="77777777" w:rsidTr="00457793">
        <w:trPr>
          <w:trHeight w:hRule="exact" w:val="324"/>
        </w:trPr>
        <w:tc>
          <w:tcPr>
            <w:tcW w:w="3146" w:type="dxa"/>
            <w:tcBorders>
              <w:top w:val="single" w:sz="5" w:space="0" w:color="000000"/>
              <w:left w:val="single" w:sz="5" w:space="0" w:color="000000"/>
              <w:bottom w:val="single" w:sz="5" w:space="0" w:color="000000"/>
              <w:right w:val="single" w:sz="5" w:space="0" w:color="000000"/>
            </w:tcBorders>
            <w:vAlign w:val="center"/>
          </w:tcPr>
          <w:p w14:paraId="33986589" w14:textId="77777777" w:rsidR="00C71BC5" w:rsidRDefault="00C71BC5" w:rsidP="00C71BC5">
            <w:pPr>
              <w:ind w:left="115"/>
              <w:rPr>
                <w:rFonts w:ascii="Times New Roman" w:hAnsi="Times New Roman"/>
                <w:b/>
                <w:color w:val="000000"/>
                <w:spacing w:val="-6"/>
                <w:sz w:val="24"/>
                <w:lang w:val="ro-RO"/>
              </w:rPr>
            </w:pPr>
            <w:r>
              <w:rPr>
                <w:rFonts w:ascii="Times New Roman" w:hAnsi="Times New Roman"/>
                <w:b/>
                <w:color w:val="000000"/>
                <w:spacing w:val="-6"/>
                <w:sz w:val="24"/>
                <w:lang w:val="ro-RO"/>
              </w:rPr>
              <w:t>Impozit pe veniturile microintreprinderii</w:t>
            </w:r>
          </w:p>
        </w:tc>
        <w:tc>
          <w:tcPr>
            <w:tcW w:w="1358" w:type="dxa"/>
            <w:tcBorders>
              <w:top w:val="single" w:sz="5" w:space="0" w:color="000000"/>
              <w:left w:val="single" w:sz="5" w:space="0" w:color="000000"/>
              <w:bottom w:val="single" w:sz="5" w:space="0" w:color="000000"/>
              <w:right w:val="single" w:sz="5" w:space="0" w:color="000000"/>
            </w:tcBorders>
            <w:vAlign w:val="center"/>
          </w:tcPr>
          <w:p w14:paraId="787C1707" w14:textId="77777777" w:rsidR="00C71BC5" w:rsidRDefault="00C71BC5" w:rsidP="00C71BC5">
            <w:pPr>
              <w:ind w:right="101"/>
              <w:jc w:val="right"/>
              <w:rPr>
                <w:rFonts w:ascii="Times New Roman" w:hAnsi="Times New Roman"/>
                <w:b/>
                <w:color w:val="000000"/>
                <w:sz w:val="24"/>
                <w:lang w:val="ro-RO"/>
              </w:rPr>
            </w:pPr>
            <w:r>
              <w:rPr>
                <w:rFonts w:ascii="Times New Roman" w:hAnsi="Times New Roman"/>
                <w:b/>
                <w:color w:val="000000"/>
                <w:sz w:val="24"/>
                <w:lang w:val="ro-RO"/>
              </w:rPr>
              <w:t>4.853</w:t>
            </w:r>
          </w:p>
        </w:tc>
        <w:tc>
          <w:tcPr>
            <w:tcW w:w="1602" w:type="dxa"/>
            <w:tcBorders>
              <w:top w:val="single" w:sz="5" w:space="0" w:color="000000"/>
              <w:left w:val="single" w:sz="5" w:space="0" w:color="000000"/>
              <w:bottom w:val="single" w:sz="5" w:space="0" w:color="000000"/>
              <w:right w:val="single" w:sz="5" w:space="0" w:color="000000"/>
            </w:tcBorders>
            <w:vAlign w:val="center"/>
          </w:tcPr>
          <w:p w14:paraId="4B8C54B7" w14:textId="77777777" w:rsidR="00C71BC5" w:rsidRDefault="0015680D" w:rsidP="00C71BC5">
            <w:pPr>
              <w:ind w:right="101"/>
              <w:jc w:val="right"/>
              <w:rPr>
                <w:rFonts w:ascii="Times New Roman" w:hAnsi="Times New Roman"/>
                <w:b/>
                <w:color w:val="000000"/>
                <w:sz w:val="24"/>
                <w:lang w:val="ro-RO"/>
              </w:rPr>
            </w:pPr>
            <w:r>
              <w:rPr>
                <w:rFonts w:ascii="Times New Roman" w:hAnsi="Times New Roman"/>
                <w:b/>
                <w:color w:val="000000"/>
                <w:sz w:val="24"/>
                <w:lang w:val="ro-RO"/>
              </w:rPr>
              <w:t>0</w:t>
            </w:r>
          </w:p>
        </w:tc>
        <w:tc>
          <w:tcPr>
            <w:tcW w:w="1461" w:type="dxa"/>
            <w:tcBorders>
              <w:top w:val="single" w:sz="5" w:space="0" w:color="000000"/>
              <w:left w:val="single" w:sz="5" w:space="0" w:color="000000"/>
              <w:bottom w:val="single" w:sz="5" w:space="0" w:color="000000"/>
              <w:right w:val="single" w:sz="5" w:space="0" w:color="000000"/>
            </w:tcBorders>
            <w:vAlign w:val="center"/>
          </w:tcPr>
          <w:p w14:paraId="619ABCFB" w14:textId="77777777" w:rsidR="00C71BC5" w:rsidRDefault="00F81736" w:rsidP="00C71BC5">
            <w:pPr>
              <w:ind w:right="119"/>
              <w:jc w:val="right"/>
              <w:rPr>
                <w:rFonts w:ascii="Times New Roman" w:hAnsi="Times New Roman"/>
                <w:b/>
                <w:color w:val="000000"/>
                <w:sz w:val="24"/>
                <w:lang w:val="ro-RO"/>
              </w:rPr>
            </w:pPr>
            <w:r>
              <w:rPr>
                <w:rFonts w:ascii="Times New Roman" w:hAnsi="Times New Roman"/>
                <w:b/>
                <w:color w:val="000000"/>
                <w:sz w:val="24"/>
                <w:lang w:val="ro-RO"/>
              </w:rPr>
              <w:t>-</w:t>
            </w:r>
            <w:r w:rsidR="00C71BC5">
              <w:rPr>
                <w:rFonts w:ascii="Times New Roman" w:hAnsi="Times New Roman"/>
                <w:b/>
                <w:color w:val="000000"/>
                <w:sz w:val="24"/>
                <w:lang w:val="ro-RO"/>
              </w:rPr>
              <w:t>4.853</w:t>
            </w:r>
          </w:p>
        </w:tc>
      </w:tr>
      <w:tr w:rsidR="00C71BC5" w14:paraId="5882AEA1" w14:textId="77777777" w:rsidTr="00457793">
        <w:trPr>
          <w:trHeight w:hRule="exact" w:val="338"/>
        </w:trPr>
        <w:tc>
          <w:tcPr>
            <w:tcW w:w="3146" w:type="dxa"/>
            <w:tcBorders>
              <w:top w:val="single" w:sz="5" w:space="0" w:color="000000"/>
              <w:left w:val="single" w:sz="5" w:space="0" w:color="000000"/>
              <w:bottom w:val="single" w:sz="5" w:space="0" w:color="000000"/>
              <w:right w:val="single" w:sz="5" w:space="0" w:color="000000"/>
            </w:tcBorders>
            <w:vAlign w:val="center"/>
          </w:tcPr>
          <w:p w14:paraId="1FF450B9" w14:textId="77777777" w:rsidR="00C71BC5" w:rsidRDefault="00C71BC5" w:rsidP="00C71BC5">
            <w:pPr>
              <w:ind w:left="115"/>
              <w:rPr>
                <w:rFonts w:ascii="Times New Roman" w:hAnsi="Times New Roman"/>
                <w:b/>
                <w:color w:val="000000"/>
                <w:sz w:val="24"/>
                <w:lang w:val="ro-RO"/>
              </w:rPr>
            </w:pPr>
            <w:r>
              <w:rPr>
                <w:rFonts w:ascii="Times New Roman" w:hAnsi="Times New Roman"/>
                <w:b/>
                <w:color w:val="000000"/>
                <w:sz w:val="24"/>
                <w:lang w:val="ro-RO"/>
              </w:rPr>
              <w:t>Pierdere neta</w:t>
            </w:r>
          </w:p>
        </w:tc>
        <w:tc>
          <w:tcPr>
            <w:tcW w:w="1358" w:type="dxa"/>
            <w:tcBorders>
              <w:top w:val="single" w:sz="5" w:space="0" w:color="000000"/>
              <w:left w:val="single" w:sz="5" w:space="0" w:color="000000"/>
              <w:bottom w:val="single" w:sz="5" w:space="0" w:color="000000"/>
              <w:right w:val="single" w:sz="5" w:space="0" w:color="000000"/>
            </w:tcBorders>
            <w:vAlign w:val="center"/>
          </w:tcPr>
          <w:p w14:paraId="7AC97B1B" w14:textId="77777777" w:rsidR="00C71BC5" w:rsidRDefault="00C71BC5" w:rsidP="00C71BC5">
            <w:pPr>
              <w:ind w:right="101"/>
              <w:jc w:val="right"/>
              <w:rPr>
                <w:rFonts w:ascii="Times New Roman" w:hAnsi="Times New Roman"/>
                <w:b/>
                <w:color w:val="000000"/>
                <w:sz w:val="24"/>
                <w:lang w:val="ro-RO"/>
              </w:rPr>
            </w:pPr>
            <w:r>
              <w:rPr>
                <w:rFonts w:ascii="Times New Roman" w:hAnsi="Times New Roman"/>
                <w:b/>
                <w:color w:val="000000"/>
                <w:sz w:val="24"/>
                <w:lang w:val="ro-RO"/>
              </w:rPr>
              <w:t>-70.527</w:t>
            </w:r>
          </w:p>
        </w:tc>
        <w:tc>
          <w:tcPr>
            <w:tcW w:w="1602" w:type="dxa"/>
            <w:tcBorders>
              <w:top w:val="single" w:sz="5" w:space="0" w:color="000000"/>
              <w:left w:val="single" w:sz="5" w:space="0" w:color="000000"/>
              <w:bottom w:val="single" w:sz="5" w:space="0" w:color="000000"/>
              <w:right w:val="single" w:sz="5" w:space="0" w:color="000000"/>
            </w:tcBorders>
            <w:vAlign w:val="center"/>
          </w:tcPr>
          <w:p w14:paraId="1E84B9F7" w14:textId="77777777" w:rsidR="00C71BC5" w:rsidRDefault="0015680D" w:rsidP="00C71BC5">
            <w:pPr>
              <w:ind w:right="101"/>
              <w:jc w:val="right"/>
              <w:rPr>
                <w:rFonts w:ascii="Times New Roman" w:hAnsi="Times New Roman"/>
                <w:b/>
                <w:color w:val="000000"/>
                <w:sz w:val="24"/>
                <w:lang w:val="ro-RO"/>
              </w:rPr>
            </w:pPr>
            <w:r>
              <w:rPr>
                <w:rFonts w:ascii="Times New Roman" w:hAnsi="Times New Roman"/>
                <w:b/>
                <w:color w:val="000000"/>
                <w:sz w:val="24"/>
                <w:lang w:val="ro-RO"/>
              </w:rPr>
              <w:t>-114.498</w:t>
            </w:r>
          </w:p>
        </w:tc>
        <w:tc>
          <w:tcPr>
            <w:tcW w:w="1461" w:type="dxa"/>
            <w:tcBorders>
              <w:top w:val="single" w:sz="5" w:space="0" w:color="000000"/>
              <w:left w:val="single" w:sz="5" w:space="0" w:color="000000"/>
              <w:bottom w:val="single" w:sz="5" w:space="0" w:color="000000"/>
              <w:right w:val="single" w:sz="5" w:space="0" w:color="000000"/>
            </w:tcBorders>
            <w:vAlign w:val="center"/>
          </w:tcPr>
          <w:p w14:paraId="64DEF5A5" w14:textId="77777777" w:rsidR="00C71BC5" w:rsidRDefault="00F81736" w:rsidP="00F81736">
            <w:pPr>
              <w:ind w:right="119"/>
              <w:jc w:val="right"/>
              <w:rPr>
                <w:rFonts w:ascii="Times New Roman" w:hAnsi="Times New Roman"/>
                <w:b/>
                <w:color w:val="000000"/>
                <w:sz w:val="24"/>
                <w:lang w:val="ro-RO"/>
              </w:rPr>
            </w:pPr>
            <w:r>
              <w:rPr>
                <w:rFonts w:ascii="Times New Roman" w:hAnsi="Times New Roman"/>
                <w:b/>
                <w:color w:val="000000"/>
                <w:sz w:val="24"/>
                <w:lang w:val="ro-RO"/>
              </w:rPr>
              <w:t>43.971</w:t>
            </w:r>
          </w:p>
        </w:tc>
      </w:tr>
    </w:tbl>
    <w:p w14:paraId="287241B6" w14:textId="77777777" w:rsidR="00B779E9" w:rsidRDefault="00B779E9"/>
    <w:p w14:paraId="424FBA2F" w14:textId="77777777" w:rsidR="00B779E9" w:rsidRDefault="00B779E9" w:rsidP="00B779E9"/>
    <w:p w14:paraId="07A67977" w14:textId="77777777" w:rsidR="00E43F8F" w:rsidRDefault="00E43F8F" w:rsidP="00B779E9"/>
    <w:p w14:paraId="188E7C49" w14:textId="77777777" w:rsidR="00B779E9" w:rsidRDefault="009C2188" w:rsidP="00B779E9">
      <w:pPr>
        <w:rPr>
          <w:rFonts w:ascii="Times New Roman" w:hAnsi="Times New Roman"/>
          <w:b/>
          <w:color w:val="000000"/>
          <w:spacing w:val="-6"/>
          <w:sz w:val="24"/>
          <w:lang w:val="ro-RO"/>
        </w:rPr>
      </w:pPr>
      <w:r>
        <w:rPr>
          <w:rFonts w:ascii="Times New Roman" w:hAnsi="Times New Roman"/>
          <w:b/>
          <w:color w:val="000000"/>
          <w:spacing w:val="-6"/>
          <w:sz w:val="24"/>
          <w:lang w:val="ro-RO"/>
        </w:rPr>
        <w:t>Raportul este semnat de catre administratorul special al societatii.</w:t>
      </w:r>
    </w:p>
    <w:p w14:paraId="2D42BCE2" w14:textId="77777777" w:rsidR="00841B4B" w:rsidRDefault="00841B4B" w:rsidP="00841B4B">
      <w:pPr>
        <w:tabs>
          <w:tab w:val="left" w:pos="4600"/>
          <w:tab w:val="right" w:leader="dot" w:pos="6601"/>
        </w:tabs>
        <w:spacing w:before="324" w:line="189" w:lineRule="exact"/>
        <w:ind w:left="144"/>
        <w:rPr>
          <w:rFonts w:ascii="Times New Roman" w:hAnsi="Times New Roman"/>
          <w:b/>
          <w:color w:val="000000"/>
          <w:spacing w:val="-5"/>
          <w:sz w:val="24"/>
          <w:lang w:val="ro-RO"/>
        </w:rPr>
      </w:pPr>
    </w:p>
    <w:p w14:paraId="74550510" w14:textId="77777777" w:rsidR="009C2188" w:rsidRDefault="009C2188" w:rsidP="00841B4B">
      <w:pPr>
        <w:tabs>
          <w:tab w:val="left" w:pos="4600"/>
          <w:tab w:val="right" w:leader="dot" w:pos="6601"/>
        </w:tabs>
        <w:spacing w:before="324" w:line="189" w:lineRule="exact"/>
        <w:ind w:left="144"/>
        <w:rPr>
          <w:rFonts w:ascii="Times New Roman" w:hAnsi="Times New Roman"/>
          <w:b/>
          <w:color w:val="000000"/>
          <w:spacing w:val="-11"/>
          <w:sz w:val="24"/>
          <w:lang w:val="ro-RO"/>
        </w:rPr>
      </w:pPr>
      <w:r>
        <w:rPr>
          <w:rFonts w:ascii="Times New Roman" w:hAnsi="Times New Roman"/>
          <w:b/>
          <w:color w:val="000000"/>
          <w:spacing w:val="-11"/>
          <w:sz w:val="24"/>
          <w:lang w:val="ro-RO"/>
        </w:rPr>
        <w:t>Administrator special</w:t>
      </w:r>
      <w:r w:rsidR="00841B4B">
        <w:rPr>
          <w:rFonts w:ascii="Times New Roman" w:hAnsi="Times New Roman"/>
          <w:b/>
          <w:color w:val="000000"/>
          <w:spacing w:val="-11"/>
          <w:sz w:val="24"/>
          <w:lang w:val="ro-RO"/>
        </w:rPr>
        <w:t>,</w:t>
      </w:r>
      <w:r w:rsidR="00841B4B">
        <w:rPr>
          <w:rFonts w:ascii="Times New Roman" w:hAnsi="Times New Roman"/>
          <w:b/>
          <w:color w:val="000000"/>
          <w:spacing w:val="-11"/>
          <w:sz w:val="24"/>
          <w:lang w:val="ro-RO"/>
        </w:rPr>
        <w:tab/>
      </w:r>
    </w:p>
    <w:p w14:paraId="7CB02448" w14:textId="77777777" w:rsidR="00841B4B" w:rsidRDefault="00841B4B" w:rsidP="00841B4B">
      <w:pPr>
        <w:tabs>
          <w:tab w:val="left" w:pos="4600"/>
          <w:tab w:val="right" w:leader="dot" w:pos="6601"/>
        </w:tabs>
        <w:spacing w:before="324" w:line="189" w:lineRule="exact"/>
        <w:ind w:left="144"/>
        <w:rPr>
          <w:rFonts w:ascii="Times New Roman" w:hAnsi="Times New Roman"/>
          <w:b/>
          <w:color w:val="000000"/>
          <w:spacing w:val="-11"/>
          <w:sz w:val="24"/>
          <w:lang w:val="ro-RO"/>
        </w:rPr>
      </w:pPr>
      <w:r>
        <w:rPr>
          <w:rFonts w:ascii="Times New Roman" w:hAnsi="Times New Roman"/>
          <w:b/>
          <w:color w:val="000000"/>
          <w:spacing w:val="-8"/>
          <w:sz w:val="24"/>
          <w:lang w:val="ro-RO"/>
        </w:rPr>
        <w:t>Moraru Violeta</w:t>
      </w:r>
      <w:r>
        <w:rPr>
          <w:rFonts w:ascii="Times New Roman" w:hAnsi="Times New Roman"/>
          <w:b/>
          <w:color w:val="5560B3"/>
          <w:spacing w:val="-8"/>
          <w:sz w:val="6"/>
          <w:lang w:val="ro-RO"/>
        </w:rPr>
        <w:t xml:space="preserve"> </w:t>
      </w:r>
    </w:p>
    <w:p w14:paraId="0C6CC689" w14:textId="77777777" w:rsidR="00841B4B" w:rsidRDefault="00841B4B" w:rsidP="00841B4B">
      <w:pPr>
        <w:spacing w:line="429" w:lineRule="exact"/>
        <w:ind w:left="6624"/>
        <w:rPr>
          <w:rFonts w:ascii="Times New Roman" w:hAnsi="Times New Roman"/>
          <w:b/>
          <w:color w:val="5560B3"/>
          <w:spacing w:val="-66"/>
          <w:w w:val="160"/>
          <w:sz w:val="18"/>
          <w:u w:val="single"/>
          <w:lang w:val="ro-RO"/>
        </w:rPr>
      </w:pPr>
    </w:p>
    <w:p w14:paraId="44092A4B" w14:textId="77777777" w:rsidR="00553EF5" w:rsidRDefault="00553EF5" w:rsidP="00B779E9">
      <w:pPr>
        <w:rPr>
          <w:rFonts w:ascii="Times New Roman" w:hAnsi="Times New Roman"/>
          <w:b/>
          <w:color w:val="000000"/>
          <w:spacing w:val="-5"/>
          <w:sz w:val="24"/>
          <w:lang w:val="ro-RO"/>
        </w:rPr>
      </w:pPr>
    </w:p>
    <w:p w14:paraId="2EA865C0" w14:textId="77777777" w:rsidR="00553EF5" w:rsidRPr="00B779E9" w:rsidRDefault="00553EF5" w:rsidP="00B779E9">
      <w:pPr>
        <w:rPr>
          <w:sz w:val="2"/>
        </w:rPr>
      </w:pPr>
    </w:p>
    <w:p w14:paraId="0D543CD0" w14:textId="77777777" w:rsidR="007F50B5" w:rsidRDefault="007F50B5" w:rsidP="00B779E9">
      <w:pPr>
        <w:tabs>
          <w:tab w:val="left" w:pos="4600"/>
          <w:tab w:val="right" w:leader="dot" w:pos="6601"/>
        </w:tabs>
        <w:spacing w:before="324" w:line="189" w:lineRule="exact"/>
        <w:ind w:left="144"/>
        <w:rPr>
          <w:rFonts w:ascii="Times New Roman" w:hAnsi="Times New Roman"/>
          <w:b/>
          <w:color w:val="000000"/>
          <w:spacing w:val="-11"/>
          <w:sz w:val="24"/>
          <w:lang w:val="ro-RO"/>
        </w:rPr>
      </w:pPr>
    </w:p>
    <w:sectPr w:rsidR="007F50B5">
      <w:pgSz w:w="11918" w:h="16854"/>
      <w:pgMar w:top="250" w:right="1285" w:bottom="802" w:left="13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Times New Roman">
    <w:charset w:val="00"/>
    <w:pitch w:val="variable"/>
    <w:family w:val="roman"/>
    <w:panose1 w:val="02020603050405020304"/>
  </w:font>
  <w:font w:name="Arial">
    <w:charset w:val="00"/>
    <w:pitch w:val="variable"/>
    <w:family w:val="swiss"/>
    <w:panose1 w:val="02020603050405020304"/>
  </w:font>
  <w:font w:name="Verdana">
    <w:charset w:val="00"/>
    <w:pitch w:val="variable"/>
    <w:family w:val="swiss"/>
    <w:panose1 w:val="02020603050405020304"/>
  </w:font>
  <w:font w:name="Symbol">
    <w:pitch w:val="default"/>
    <w:family w:val="auto"/>
  </w:font>
  <w:font w:name="Wingdings">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E59B5"/>
    <w:multiLevelType w:val="multilevel"/>
    <w:tmpl w:val="84A66442"/>
    <w:lvl w:ilvl="0">
      <w:start w:val="3"/>
      <w:numFmt w:val="lowerLetter"/>
      <w:lvlText w:val="%1)"/>
      <w:lvlJc w:val="left"/>
      <w:pPr>
        <w:tabs>
          <w:tab w:val="decimal" w:pos="288"/>
        </w:tabs>
        <w:ind w:left="720"/>
      </w:pPr>
      <w:rPr>
        <w:rFonts w:ascii="Times New Roman" w:hAnsi="Times New Roman"/>
        <w:b/>
        <w:strike w:val="0"/>
        <w:color w:val="000000"/>
        <w:spacing w:val="-3"/>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13D17"/>
    <w:multiLevelType w:val="multilevel"/>
    <w:tmpl w:val="BD98EEA6"/>
    <w:lvl w:ilvl="0">
      <w:start w:val="1"/>
      <w:numFmt w:val="bullet"/>
      <w:lvlText w:val=""/>
      <w:lvlJc w:val="left"/>
      <w:pPr>
        <w:tabs>
          <w:tab w:val="decimal" w:pos="792"/>
        </w:tabs>
        <w:ind w:left="720"/>
      </w:pPr>
      <w:rPr>
        <w:rFonts w:ascii="Symbol" w:hAnsi="Symbol"/>
        <w:b/>
        <w:strike w:val="0"/>
        <w:color w:val="000000"/>
        <w:spacing w:val="-5"/>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E2637"/>
    <w:multiLevelType w:val="multilevel"/>
    <w:tmpl w:val="9C6EB9AA"/>
    <w:lvl w:ilvl="0">
      <w:start w:val="2"/>
      <w:numFmt w:val="lowerLetter"/>
      <w:lvlText w:val="%1."/>
      <w:lvlJc w:val="left"/>
      <w:pPr>
        <w:tabs>
          <w:tab w:val="decimal" w:pos="216"/>
        </w:tabs>
        <w:ind w:left="720"/>
      </w:pPr>
      <w:rPr>
        <w:rFonts w:ascii="Times New Roman" w:hAnsi="Times New Roman"/>
        <w:b/>
        <w:strike w:val="0"/>
        <w:color w:val="000000"/>
        <w:spacing w:val="18"/>
        <w:w w:val="100"/>
        <w:sz w:val="20"/>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4200C1"/>
    <w:multiLevelType w:val="multilevel"/>
    <w:tmpl w:val="5114C4C4"/>
    <w:lvl w:ilvl="0">
      <w:start w:val="2"/>
      <w:numFmt w:val="lowerLetter"/>
      <w:lvlText w:val="%1)"/>
      <w:lvlJc w:val="left"/>
      <w:pPr>
        <w:tabs>
          <w:tab w:val="decimal" w:pos="288"/>
        </w:tabs>
        <w:ind w:left="720"/>
      </w:pPr>
      <w:rPr>
        <w:rFonts w:ascii="Times New Roman" w:hAnsi="Times New Roman"/>
        <w:b/>
        <w:strike w:val="0"/>
        <w:color w:val="000000"/>
        <w:spacing w:val="-3"/>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9B3B86"/>
    <w:multiLevelType w:val="multilevel"/>
    <w:tmpl w:val="725CD272"/>
    <w:lvl w:ilvl="0">
      <w:start w:val="1"/>
      <w:numFmt w:val="lowerLetter"/>
      <w:lvlText w:val="%1."/>
      <w:lvlJc w:val="left"/>
      <w:pPr>
        <w:tabs>
          <w:tab w:val="decimal" w:pos="216"/>
        </w:tabs>
        <w:ind w:left="720"/>
      </w:pPr>
      <w:rPr>
        <w:rFonts w:ascii="Times New Roman" w:hAnsi="Times New Roman"/>
        <w:b/>
        <w:strike w:val="0"/>
        <w:color w:val="000000"/>
        <w:spacing w:val="8"/>
        <w:w w:val="100"/>
        <w:sz w:val="20"/>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C751CD"/>
    <w:multiLevelType w:val="multilevel"/>
    <w:tmpl w:val="B81EEAE6"/>
    <w:lvl w:ilvl="0">
      <w:start w:val="3"/>
      <w:numFmt w:val="lowerLetter"/>
      <w:lvlText w:val="%1."/>
      <w:lvlJc w:val="left"/>
      <w:pPr>
        <w:tabs>
          <w:tab w:val="decimal" w:pos="144"/>
        </w:tabs>
        <w:ind w:left="720"/>
      </w:pPr>
      <w:rPr>
        <w:rFonts w:ascii="Times New Roman" w:hAnsi="Times New Roman"/>
        <w:b/>
        <w:strike w:val="0"/>
        <w:color w:val="000000"/>
        <w:spacing w:val="-10"/>
        <w:w w:val="100"/>
        <w:sz w:val="21"/>
        <w:u w:val="single"/>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D22E4"/>
    <w:multiLevelType w:val="multilevel"/>
    <w:tmpl w:val="667E90F2"/>
    <w:lvl w:ilvl="0">
      <w:start w:val="1"/>
      <w:numFmt w:val="lowerLetter"/>
      <w:lvlText w:val="%1)"/>
      <w:lvlJc w:val="left"/>
      <w:pPr>
        <w:tabs>
          <w:tab w:val="decimal" w:pos="288"/>
        </w:tabs>
        <w:ind w:left="720"/>
      </w:pPr>
      <w:rPr>
        <w:rFonts w:ascii="Times New Roman" w:hAnsi="Times New Roman"/>
        <w:b/>
        <w:strike w:val="0"/>
        <w:color w:val="000000"/>
        <w:spacing w:val="8"/>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005C98"/>
    <w:multiLevelType w:val="multilevel"/>
    <w:tmpl w:val="0E064B46"/>
    <w:lvl w:ilvl="0">
      <w:start w:val="1"/>
      <w:numFmt w:val="bullet"/>
      <w:lvlText w:val="-"/>
      <w:lvlJc w:val="left"/>
      <w:pPr>
        <w:tabs>
          <w:tab w:val="decimal" w:pos="432"/>
        </w:tabs>
        <w:ind w:left="720"/>
      </w:pPr>
      <w:rPr>
        <w:rFonts w:ascii="Symbol" w:hAnsi="Symbol"/>
        <w:b/>
        <w:strike w:val="0"/>
        <w:color w:val="000000"/>
        <w:spacing w:val="-9"/>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55663A"/>
    <w:multiLevelType w:val="multilevel"/>
    <w:tmpl w:val="F2FA1388"/>
    <w:lvl w:ilvl="0">
      <w:start w:val="3"/>
      <w:numFmt w:val="decimal"/>
      <w:lvlText w:val="%1."/>
      <w:lvlJc w:val="left"/>
      <w:pPr>
        <w:tabs>
          <w:tab w:val="decimal" w:pos="216"/>
        </w:tabs>
        <w:ind w:left="720"/>
      </w:pPr>
      <w:rPr>
        <w:rFonts w:ascii="Times New Roman" w:hAnsi="Times New Roman"/>
        <w:b/>
        <w:strike w:val="0"/>
        <w:color w:val="000000"/>
        <w:spacing w:val="4"/>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9C366F"/>
    <w:multiLevelType w:val="multilevel"/>
    <w:tmpl w:val="DECA8E2A"/>
    <w:lvl w:ilvl="0">
      <w:start w:val="1"/>
      <w:numFmt w:val="lowerLetter"/>
      <w:lvlText w:val="%1)"/>
      <w:lvlJc w:val="left"/>
      <w:pPr>
        <w:tabs>
          <w:tab w:val="decimal" w:pos="360"/>
        </w:tabs>
        <w:ind w:left="720"/>
      </w:pPr>
      <w:rPr>
        <w:rFonts w:ascii="Times New Roman" w:hAnsi="Times New Roman"/>
        <w:b/>
        <w:strike w:val="0"/>
        <w:color w:val="000000"/>
        <w:spacing w:val="0"/>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A14C4A"/>
    <w:multiLevelType w:val="multilevel"/>
    <w:tmpl w:val="F1CCCFFC"/>
    <w:lvl w:ilvl="0">
      <w:start w:val="1"/>
      <w:numFmt w:val="lowerLetter"/>
      <w:lvlText w:val="%1)"/>
      <w:lvlJc w:val="left"/>
      <w:pPr>
        <w:tabs>
          <w:tab w:val="decimal" w:pos="288"/>
        </w:tabs>
        <w:ind w:left="720"/>
      </w:pPr>
      <w:rPr>
        <w:rFonts w:ascii="Times New Roman" w:hAnsi="Times New Roman"/>
        <w:b/>
        <w:strike w:val="0"/>
        <w:color w:val="000000"/>
        <w:spacing w:val="8"/>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074302"/>
    <w:multiLevelType w:val="multilevel"/>
    <w:tmpl w:val="DF02D626"/>
    <w:lvl w:ilvl="0">
      <w:start w:val="1"/>
      <w:numFmt w:val="lowerLetter"/>
      <w:lvlText w:val="%1)"/>
      <w:lvlJc w:val="left"/>
      <w:pPr>
        <w:tabs>
          <w:tab w:val="decimal" w:pos="288"/>
        </w:tabs>
        <w:ind w:left="720"/>
      </w:pPr>
      <w:rPr>
        <w:rFonts w:ascii="Times New Roman" w:hAnsi="Times New Roman"/>
        <w:b/>
        <w:strike w:val="0"/>
        <w:color w:val="000000"/>
        <w:spacing w:val="12"/>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4B34AA"/>
    <w:multiLevelType w:val="multilevel"/>
    <w:tmpl w:val="3C56FB56"/>
    <w:lvl w:ilvl="0">
      <w:start w:val="1"/>
      <w:numFmt w:val="bullet"/>
      <w:lvlText w:val="-"/>
      <w:lvlJc w:val="left"/>
      <w:pPr>
        <w:tabs>
          <w:tab w:val="decimal" w:pos="216"/>
        </w:tabs>
        <w:ind w:left="720"/>
      </w:pPr>
      <w:rPr>
        <w:rFonts w:ascii="Symbol" w:hAnsi="Symbol"/>
        <w:b/>
        <w:strike w:val="0"/>
        <w:color w:val="000000"/>
        <w:spacing w:val="-2"/>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2136E0"/>
    <w:multiLevelType w:val="multilevel"/>
    <w:tmpl w:val="D5B40004"/>
    <w:lvl w:ilvl="0">
      <w:start w:val="2"/>
      <w:numFmt w:val="lowerLetter"/>
      <w:lvlText w:val="%1)"/>
      <w:lvlJc w:val="left"/>
      <w:pPr>
        <w:tabs>
          <w:tab w:val="decimal" w:pos="288"/>
        </w:tabs>
        <w:ind w:left="720"/>
      </w:pPr>
      <w:rPr>
        <w:rFonts w:ascii="Times New Roman" w:hAnsi="Times New Roman"/>
        <w:b/>
        <w:strike w:val="0"/>
        <w:color w:val="000000"/>
        <w:spacing w:val="-6"/>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6B4FE0"/>
    <w:multiLevelType w:val="multilevel"/>
    <w:tmpl w:val="33B05A04"/>
    <w:lvl w:ilvl="0">
      <w:start w:val="1"/>
      <w:numFmt w:val="bullet"/>
      <w:lvlText w:val="n"/>
      <w:lvlJc w:val="left"/>
      <w:pPr>
        <w:tabs>
          <w:tab w:val="decimal" w:pos="1242"/>
        </w:tabs>
        <w:ind w:left="1170"/>
      </w:pPr>
      <w:rPr>
        <w:rFonts w:ascii="Wingdings" w:hAnsi="Wingdings"/>
        <w:b/>
        <w:strike w:val="0"/>
        <w:color w:val="000000"/>
        <w:spacing w:val="0"/>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0E3735"/>
    <w:multiLevelType w:val="hybridMultilevel"/>
    <w:tmpl w:val="075A898C"/>
    <w:lvl w:ilvl="0" w:tplc="F2FC5F00">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6" w15:restartNumberingAfterBreak="0">
    <w:nsid w:val="710E7566"/>
    <w:multiLevelType w:val="multilevel"/>
    <w:tmpl w:val="2BD8471A"/>
    <w:lvl w:ilvl="0">
      <w:start w:val="2"/>
      <w:numFmt w:val="lowerLetter"/>
      <w:lvlText w:val="%1."/>
      <w:lvlJc w:val="left"/>
      <w:pPr>
        <w:tabs>
          <w:tab w:val="decimal" w:pos="144"/>
        </w:tabs>
        <w:ind w:left="720"/>
      </w:pPr>
      <w:rPr>
        <w:rFonts w:ascii="Times New Roman" w:hAnsi="Times New Roman"/>
        <w:b/>
        <w:strike w:val="0"/>
        <w:color w:val="000000"/>
        <w:spacing w:val="20"/>
        <w:w w:val="100"/>
        <w:sz w:val="20"/>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2500A7"/>
    <w:multiLevelType w:val="multilevel"/>
    <w:tmpl w:val="4E80EF78"/>
    <w:lvl w:ilvl="0">
      <w:start w:val="1"/>
      <w:numFmt w:val="bullet"/>
      <w:lvlText w:val="-"/>
      <w:lvlJc w:val="left"/>
      <w:pPr>
        <w:tabs>
          <w:tab w:val="decimal" w:pos="360"/>
        </w:tabs>
        <w:ind w:left="720"/>
      </w:pPr>
      <w:rPr>
        <w:rFonts w:ascii="Symbol" w:hAnsi="Symbol"/>
        <w:b/>
        <w:strike w:val="0"/>
        <w:color w:val="000000"/>
        <w:spacing w:val="-8"/>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
  </w:num>
  <w:num w:numId="4">
    <w:abstractNumId w:val="14"/>
  </w:num>
  <w:num w:numId="5">
    <w:abstractNumId w:val="11"/>
  </w:num>
  <w:num w:numId="6">
    <w:abstractNumId w:val="17"/>
  </w:num>
  <w:num w:numId="7">
    <w:abstractNumId w:val="7"/>
  </w:num>
  <w:num w:numId="8">
    <w:abstractNumId w:val="0"/>
  </w:num>
  <w:num w:numId="9">
    <w:abstractNumId w:val="12"/>
  </w:num>
  <w:num w:numId="10">
    <w:abstractNumId w:val="13"/>
  </w:num>
  <w:num w:numId="11">
    <w:abstractNumId w:val="16"/>
  </w:num>
  <w:num w:numId="12">
    <w:abstractNumId w:val="5"/>
  </w:num>
  <w:num w:numId="13">
    <w:abstractNumId w:val="4"/>
  </w:num>
  <w:num w:numId="14">
    <w:abstractNumId w:val="2"/>
  </w:num>
  <w:num w:numId="15">
    <w:abstractNumId w:val="8"/>
  </w:num>
  <w:num w:numId="16">
    <w:abstractNumId w:val="10"/>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DC"/>
    <w:rsid w:val="00003334"/>
    <w:rsid w:val="00016737"/>
    <w:rsid w:val="0003282B"/>
    <w:rsid w:val="000371DC"/>
    <w:rsid w:val="00041261"/>
    <w:rsid w:val="0005223E"/>
    <w:rsid w:val="000635A3"/>
    <w:rsid w:val="00070D1E"/>
    <w:rsid w:val="000A0DE6"/>
    <w:rsid w:val="000A1E71"/>
    <w:rsid w:val="000F74DE"/>
    <w:rsid w:val="0010109F"/>
    <w:rsid w:val="00121E66"/>
    <w:rsid w:val="00140091"/>
    <w:rsid w:val="00153B88"/>
    <w:rsid w:val="0015680D"/>
    <w:rsid w:val="001673E8"/>
    <w:rsid w:val="001800FF"/>
    <w:rsid w:val="00182CD0"/>
    <w:rsid w:val="00195628"/>
    <w:rsid w:val="001B53F5"/>
    <w:rsid w:val="001E668B"/>
    <w:rsid w:val="00216D46"/>
    <w:rsid w:val="002174E2"/>
    <w:rsid w:val="00222174"/>
    <w:rsid w:val="002306F8"/>
    <w:rsid w:val="00246FBE"/>
    <w:rsid w:val="00247717"/>
    <w:rsid w:val="00263819"/>
    <w:rsid w:val="002760E6"/>
    <w:rsid w:val="002878E9"/>
    <w:rsid w:val="00295862"/>
    <w:rsid w:val="002A6D67"/>
    <w:rsid w:val="002C76CC"/>
    <w:rsid w:val="002F62BD"/>
    <w:rsid w:val="002F74F5"/>
    <w:rsid w:val="00304261"/>
    <w:rsid w:val="00306B9A"/>
    <w:rsid w:val="00312B94"/>
    <w:rsid w:val="00315268"/>
    <w:rsid w:val="003166B4"/>
    <w:rsid w:val="00336937"/>
    <w:rsid w:val="0036439F"/>
    <w:rsid w:val="003703F5"/>
    <w:rsid w:val="003864E9"/>
    <w:rsid w:val="003A2E74"/>
    <w:rsid w:val="003D279D"/>
    <w:rsid w:val="00402284"/>
    <w:rsid w:val="00426CA9"/>
    <w:rsid w:val="00432327"/>
    <w:rsid w:val="00436753"/>
    <w:rsid w:val="00444852"/>
    <w:rsid w:val="004568FF"/>
    <w:rsid w:val="00457F8C"/>
    <w:rsid w:val="004747D7"/>
    <w:rsid w:val="00484EF6"/>
    <w:rsid w:val="004D4C43"/>
    <w:rsid w:val="004E01D5"/>
    <w:rsid w:val="005220D5"/>
    <w:rsid w:val="00553EF5"/>
    <w:rsid w:val="0055452D"/>
    <w:rsid w:val="00555007"/>
    <w:rsid w:val="005C4789"/>
    <w:rsid w:val="00605420"/>
    <w:rsid w:val="00641610"/>
    <w:rsid w:val="006465B8"/>
    <w:rsid w:val="00666F19"/>
    <w:rsid w:val="006756DC"/>
    <w:rsid w:val="006759A2"/>
    <w:rsid w:val="00683BDA"/>
    <w:rsid w:val="006A5A37"/>
    <w:rsid w:val="006B06B3"/>
    <w:rsid w:val="006B1A19"/>
    <w:rsid w:val="006C6B3C"/>
    <w:rsid w:val="006D1C0C"/>
    <w:rsid w:val="006F3A40"/>
    <w:rsid w:val="00707025"/>
    <w:rsid w:val="00707592"/>
    <w:rsid w:val="00737F10"/>
    <w:rsid w:val="00751744"/>
    <w:rsid w:val="00777E15"/>
    <w:rsid w:val="00785BBB"/>
    <w:rsid w:val="007873D3"/>
    <w:rsid w:val="00790782"/>
    <w:rsid w:val="007B15C4"/>
    <w:rsid w:val="007D47F3"/>
    <w:rsid w:val="007F50B5"/>
    <w:rsid w:val="0082264E"/>
    <w:rsid w:val="0082785A"/>
    <w:rsid w:val="00841B4B"/>
    <w:rsid w:val="0085120B"/>
    <w:rsid w:val="008A180C"/>
    <w:rsid w:val="008F140D"/>
    <w:rsid w:val="00906D0A"/>
    <w:rsid w:val="009115C0"/>
    <w:rsid w:val="0091220C"/>
    <w:rsid w:val="00931105"/>
    <w:rsid w:val="00936545"/>
    <w:rsid w:val="00942274"/>
    <w:rsid w:val="009432EA"/>
    <w:rsid w:val="00952954"/>
    <w:rsid w:val="00962611"/>
    <w:rsid w:val="0099382F"/>
    <w:rsid w:val="009B369D"/>
    <w:rsid w:val="009C2188"/>
    <w:rsid w:val="009C3771"/>
    <w:rsid w:val="009E73AB"/>
    <w:rsid w:val="00A0601F"/>
    <w:rsid w:val="00A1133B"/>
    <w:rsid w:val="00A135EB"/>
    <w:rsid w:val="00A15D9B"/>
    <w:rsid w:val="00A17F74"/>
    <w:rsid w:val="00A22017"/>
    <w:rsid w:val="00A221DF"/>
    <w:rsid w:val="00A237F4"/>
    <w:rsid w:val="00A24913"/>
    <w:rsid w:val="00A3215D"/>
    <w:rsid w:val="00A32E32"/>
    <w:rsid w:val="00A40B6B"/>
    <w:rsid w:val="00A515F9"/>
    <w:rsid w:val="00A633E7"/>
    <w:rsid w:val="00A637F0"/>
    <w:rsid w:val="00A668BE"/>
    <w:rsid w:val="00AB4D59"/>
    <w:rsid w:val="00AD28D8"/>
    <w:rsid w:val="00AD37A9"/>
    <w:rsid w:val="00AD716E"/>
    <w:rsid w:val="00AE1542"/>
    <w:rsid w:val="00AF528A"/>
    <w:rsid w:val="00B1796A"/>
    <w:rsid w:val="00B328CA"/>
    <w:rsid w:val="00B55313"/>
    <w:rsid w:val="00B56158"/>
    <w:rsid w:val="00B653DE"/>
    <w:rsid w:val="00B73CA6"/>
    <w:rsid w:val="00B779E9"/>
    <w:rsid w:val="00B90EB9"/>
    <w:rsid w:val="00BA0B08"/>
    <w:rsid w:val="00BA4DE6"/>
    <w:rsid w:val="00BB290C"/>
    <w:rsid w:val="00BC6A8B"/>
    <w:rsid w:val="00BD45F5"/>
    <w:rsid w:val="00BD7950"/>
    <w:rsid w:val="00BE7F11"/>
    <w:rsid w:val="00C25CBA"/>
    <w:rsid w:val="00C47CEA"/>
    <w:rsid w:val="00C71BC5"/>
    <w:rsid w:val="00C72ABB"/>
    <w:rsid w:val="00CA5313"/>
    <w:rsid w:val="00CD74DC"/>
    <w:rsid w:val="00CF09B0"/>
    <w:rsid w:val="00D00DCF"/>
    <w:rsid w:val="00D02BA1"/>
    <w:rsid w:val="00D32A78"/>
    <w:rsid w:val="00D36051"/>
    <w:rsid w:val="00DE58CA"/>
    <w:rsid w:val="00DE68C5"/>
    <w:rsid w:val="00DE7D98"/>
    <w:rsid w:val="00DF7F74"/>
    <w:rsid w:val="00E0172F"/>
    <w:rsid w:val="00E15E9A"/>
    <w:rsid w:val="00E167E1"/>
    <w:rsid w:val="00E22697"/>
    <w:rsid w:val="00E22DCC"/>
    <w:rsid w:val="00E361CC"/>
    <w:rsid w:val="00E43F8F"/>
    <w:rsid w:val="00E470FD"/>
    <w:rsid w:val="00E51E6B"/>
    <w:rsid w:val="00E565BB"/>
    <w:rsid w:val="00E70C8F"/>
    <w:rsid w:val="00E7579D"/>
    <w:rsid w:val="00E82E77"/>
    <w:rsid w:val="00E96C5F"/>
    <w:rsid w:val="00EB0784"/>
    <w:rsid w:val="00EE3B6D"/>
    <w:rsid w:val="00EF17F5"/>
    <w:rsid w:val="00EF1856"/>
    <w:rsid w:val="00F12A1C"/>
    <w:rsid w:val="00F27B69"/>
    <w:rsid w:val="00F3471C"/>
    <w:rsid w:val="00F721F0"/>
    <w:rsid w:val="00F7331B"/>
    <w:rsid w:val="00F81736"/>
    <w:rsid w:val="00FB1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18CE"/>
  <w15:docId w15:val="{BFF69A22-231A-45F4-9EC2-57149E74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F10"/>
    <w:rPr>
      <w:color w:val="0563C1" w:themeColor="hyperlink"/>
      <w:u w:val="single"/>
    </w:rPr>
  </w:style>
  <w:style w:type="paragraph" w:styleId="ListParagraph">
    <w:name w:val="List Paragraph"/>
    <w:basedOn w:val="Normal"/>
    <w:uiPriority w:val="34"/>
    <w:qFormat/>
    <w:rsid w:val="00A637F0"/>
    <w:pPr>
      <w:ind w:left="720"/>
      <w:contextualSpacing/>
    </w:pPr>
  </w:style>
  <w:style w:type="paragraph" w:styleId="BalloonText">
    <w:name w:val="Balloon Text"/>
    <w:basedOn w:val="Normal"/>
    <w:link w:val="BalloonTextChar"/>
    <w:uiPriority w:val="99"/>
    <w:semiHidden/>
    <w:unhideWhenUsed/>
    <w:rsid w:val="00C72ABB"/>
    <w:rPr>
      <w:rFonts w:ascii="Tahoma" w:hAnsi="Tahoma" w:cs="Tahoma"/>
      <w:sz w:val="16"/>
      <w:szCs w:val="16"/>
    </w:rPr>
  </w:style>
  <w:style w:type="character" w:customStyle="1" w:styleId="BalloonTextChar">
    <w:name w:val="Balloon Text Char"/>
    <w:basedOn w:val="DefaultParagraphFont"/>
    <w:link w:val="BalloonText"/>
    <w:uiPriority w:val="99"/>
    <w:semiHidden/>
    <w:rsid w:val="00C72A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3.5.Obligatiu.ni" TargetMode="Externa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bvb.ro/Financiallnstruments/Details/FinanciallnsixumentsDetails.aspx?s=PELA" TargetMode="External"/><Relationship Id="rId5" Type="http://schemas.openxmlformats.org/officeDocument/2006/relationships/hyperlink" Target="mailto:Email:%20office@perlacovasnei.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2026</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dalin</dc:creator>
  <cp:lastModifiedBy>Office Roua</cp:lastModifiedBy>
  <cp:revision>2</cp:revision>
  <dcterms:created xsi:type="dcterms:W3CDTF">2020-05-18T09:30:00Z</dcterms:created>
  <dcterms:modified xsi:type="dcterms:W3CDTF">2020-05-18T09:30:00Z</dcterms:modified>
</cp:coreProperties>
</file>